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591E" w14:textId="7DED32A8" w:rsidR="00B9428D" w:rsidRPr="008643A1" w:rsidRDefault="00FF25E1" w:rsidP="00B9428D">
      <w:pPr>
        <w:jc w:val="right"/>
        <w:rPr>
          <w:rFonts w:asciiTheme="minorHAnsi" w:hAnsiTheme="minorHAnsi" w:cstheme="minorHAnsi"/>
          <w:b/>
          <w:sz w:val="24"/>
          <w:szCs w:val="24"/>
        </w:rPr>
      </w:pPr>
      <w:r w:rsidRPr="008643A1">
        <w:rPr>
          <w:rFonts w:asciiTheme="minorHAnsi" w:hAnsiTheme="minorHAnsi" w:cstheme="minorHAnsi"/>
          <w:b/>
          <w:sz w:val="24"/>
          <w:szCs w:val="24"/>
        </w:rPr>
        <w:t>Addenda I</w:t>
      </w:r>
      <w:r w:rsidR="00385429">
        <w:rPr>
          <w:rFonts w:asciiTheme="minorHAnsi" w:hAnsiTheme="minorHAnsi" w:cstheme="minorHAnsi"/>
          <w:b/>
          <w:sz w:val="24"/>
          <w:szCs w:val="24"/>
        </w:rPr>
        <w:t>I</w:t>
      </w:r>
    </w:p>
    <w:p w14:paraId="29262D3A" w14:textId="7A53A533" w:rsidR="00BD62BB" w:rsidRPr="008643A1" w:rsidRDefault="00F76B9B" w:rsidP="00BD62BB">
      <w:pPr>
        <w:jc w:val="center"/>
        <w:rPr>
          <w:rFonts w:asciiTheme="minorHAnsi" w:hAnsiTheme="minorHAnsi" w:cstheme="minorHAnsi"/>
          <w:b/>
          <w:sz w:val="24"/>
          <w:szCs w:val="24"/>
        </w:rPr>
      </w:pPr>
      <w:r w:rsidRPr="008643A1">
        <w:rPr>
          <w:rFonts w:asciiTheme="minorHAnsi" w:hAnsiTheme="minorHAnsi" w:cstheme="minorHAnsi"/>
          <w:b/>
          <w:sz w:val="24"/>
          <w:szCs w:val="24"/>
        </w:rPr>
        <w:t>Miami-Dade County Homeless Trust</w:t>
      </w:r>
    </w:p>
    <w:p w14:paraId="75F58A8E" w14:textId="7138472F" w:rsidR="00F76B9B" w:rsidRPr="008643A1" w:rsidRDefault="00F76B9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rPr>
        <w:t>Request for Applications</w:t>
      </w:r>
    </w:p>
    <w:p w14:paraId="38A1D35A" w14:textId="77777777" w:rsidR="00BD62BB" w:rsidRPr="008643A1" w:rsidRDefault="00BD62BB" w:rsidP="00BD62BB">
      <w:pPr>
        <w:jc w:val="center"/>
        <w:rPr>
          <w:rFonts w:asciiTheme="minorHAnsi" w:hAnsiTheme="minorHAnsi" w:cstheme="minorHAnsi"/>
          <w:b/>
          <w:sz w:val="24"/>
          <w:szCs w:val="24"/>
          <w:u w:val="single"/>
        </w:rPr>
      </w:pPr>
      <w:r w:rsidRPr="008643A1">
        <w:rPr>
          <w:rFonts w:asciiTheme="minorHAnsi" w:hAnsiTheme="minorHAnsi" w:cstheme="minorHAnsi"/>
          <w:b/>
          <w:sz w:val="24"/>
          <w:szCs w:val="24"/>
          <w:u w:val="single"/>
        </w:rPr>
        <w:t>Response to written questions</w:t>
      </w:r>
    </w:p>
    <w:p w14:paraId="3335EFE6" w14:textId="77777777" w:rsidR="00BD62BB" w:rsidRPr="008643A1" w:rsidRDefault="00BD62BB" w:rsidP="00BD62BB">
      <w:pPr>
        <w:rPr>
          <w:rFonts w:asciiTheme="minorHAnsi" w:hAnsiTheme="minorHAnsi" w:cstheme="minorHAnsi"/>
          <w:sz w:val="24"/>
          <w:szCs w:val="24"/>
        </w:rPr>
      </w:pPr>
    </w:p>
    <w:p w14:paraId="7A77975F" w14:textId="75530578" w:rsidR="00585980" w:rsidRPr="008643A1" w:rsidRDefault="00D375BD" w:rsidP="00585980">
      <w:pPr>
        <w:rPr>
          <w:rFonts w:asciiTheme="minorHAnsi" w:eastAsia="Times New Roman" w:hAnsiTheme="minorHAnsi" w:cstheme="minorHAnsi"/>
          <w:sz w:val="24"/>
          <w:szCs w:val="24"/>
        </w:rPr>
      </w:pPr>
      <w:r w:rsidRPr="00D375BD">
        <w:rPr>
          <w:rFonts w:asciiTheme="minorHAnsi" w:eastAsia="Times New Roman" w:hAnsiTheme="minorHAnsi" w:cstheme="minorHAnsi"/>
          <w:sz w:val="24"/>
          <w:szCs w:val="24"/>
        </w:rPr>
        <w:t>Just confirming that the funding is $1M a year for three years and not $1M over three years</w:t>
      </w:r>
      <w:r>
        <w:rPr>
          <w:rFonts w:asciiTheme="minorHAnsi" w:eastAsia="Times New Roman" w:hAnsiTheme="minorHAnsi" w:cstheme="minorHAnsi"/>
          <w:sz w:val="24"/>
          <w:szCs w:val="24"/>
        </w:rPr>
        <w:t xml:space="preserve"> for HP/RRH</w:t>
      </w:r>
      <w:r w:rsidR="00585980" w:rsidRPr="008643A1">
        <w:rPr>
          <w:rFonts w:asciiTheme="minorHAnsi" w:eastAsia="Times New Roman" w:hAnsiTheme="minorHAnsi" w:cstheme="minorHAnsi"/>
          <w:sz w:val="24"/>
          <w:szCs w:val="24"/>
        </w:rPr>
        <w:t xml:space="preserve">? </w:t>
      </w:r>
    </w:p>
    <w:p w14:paraId="4D06B020" w14:textId="0A267778" w:rsidR="00585980" w:rsidRPr="008643A1" w:rsidRDefault="00F71389" w:rsidP="00585980">
      <w:pPr>
        <w:rPr>
          <w:rFonts w:asciiTheme="minorHAnsi" w:eastAsia="Times New Roman" w:hAnsiTheme="minorHAnsi" w:cstheme="minorHAnsi"/>
          <w:sz w:val="24"/>
          <w:szCs w:val="24"/>
        </w:rPr>
      </w:pPr>
      <w:r w:rsidRPr="00F71389">
        <w:rPr>
          <w:rFonts w:asciiTheme="minorHAnsi" w:eastAsia="Times New Roman" w:hAnsiTheme="minorHAnsi" w:cstheme="minorHAnsi"/>
          <w:color w:val="FF0000"/>
          <w:sz w:val="24"/>
          <w:szCs w:val="24"/>
        </w:rPr>
        <w:t xml:space="preserve">The solicitation is </w:t>
      </w:r>
      <w:r>
        <w:rPr>
          <w:rFonts w:asciiTheme="minorHAnsi" w:eastAsia="Times New Roman" w:hAnsiTheme="minorHAnsi" w:cstheme="minorHAnsi"/>
          <w:color w:val="FF0000"/>
          <w:sz w:val="24"/>
          <w:szCs w:val="24"/>
        </w:rPr>
        <w:t>seek</w:t>
      </w:r>
      <w:r w:rsidRPr="00F71389">
        <w:rPr>
          <w:rFonts w:asciiTheme="minorHAnsi" w:eastAsia="Times New Roman" w:hAnsiTheme="minorHAnsi" w:cstheme="minorHAnsi"/>
          <w:color w:val="FF0000"/>
          <w:sz w:val="24"/>
          <w:szCs w:val="24"/>
        </w:rPr>
        <w:t>ing</w:t>
      </w:r>
      <w:r>
        <w:rPr>
          <w:rFonts w:asciiTheme="minorHAnsi" w:eastAsia="Times New Roman" w:hAnsiTheme="minorHAnsi" w:cstheme="minorHAnsi"/>
          <w:color w:val="FF0000"/>
          <w:sz w:val="24"/>
          <w:szCs w:val="24"/>
        </w:rPr>
        <w:t xml:space="preserve"> to provide</w:t>
      </w:r>
      <w:r w:rsidRPr="00F71389">
        <w:rPr>
          <w:rFonts w:asciiTheme="minorHAnsi" w:eastAsia="Times New Roman" w:hAnsiTheme="minorHAnsi" w:cstheme="minorHAnsi"/>
          <w:color w:val="FF0000"/>
          <w:sz w:val="24"/>
          <w:szCs w:val="24"/>
        </w:rPr>
        <w:t xml:space="preserve"> $1 million annually </w:t>
      </w:r>
      <w:r>
        <w:rPr>
          <w:rFonts w:asciiTheme="minorHAnsi" w:eastAsia="Times New Roman" w:hAnsiTheme="minorHAnsi" w:cstheme="minorHAnsi"/>
          <w:color w:val="FF0000"/>
          <w:sz w:val="24"/>
          <w:szCs w:val="24"/>
        </w:rPr>
        <w:t xml:space="preserve">in funding </w:t>
      </w:r>
      <w:r w:rsidRPr="00F71389">
        <w:rPr>
          <w:rFonts w:asciiTheme="minorHAnsi" w:eastAsia="Times New Roman" w:hAnsiTheme="minorHAnsi" w:cstheme="minorHAnsi"/>
          <w:color w:val="FF0000"/>
          <w:sz w:val="24"/>
          <w:szCs w:val="24"/>
        </w:rPr>
        <w:t>for H</w:t>
      </w:r>
      <w:r>
        <w:rPr>
          <w:rFonts w:asciiTheme="minorHAnsi" w:eastAsia="Times New Roman" w:hAnsiTheme="minorHAnsi" w:cstheme="minorHAnsi"/>
          <w:color w:val="FF0000"/>
          <w:sz w:val="24"/>
          <w:szCs w:val="24"/>
        </w:rPr>
        <w:t xml:space="preserve">omeless </w:t>
      </w:r>
      <w:r w:rsidRPr="00F71389">
        <w:rPr>
          <w:rFonts w:asciiTheme="minorHAnsi" w:eastAsia="Times New Roman" w:hAnsiTheme="minorHAnsi" w:cstheme="minorHAnsi"/>
          <w:color w:val="FF0000"/>
          <w:sz w:val="24"/>
          <w:szCs w:val="24"/>
        </w:rPr>
        <w:t>P</w:t>
      </w:r>
      <w:r>
        <w:rPr>
          <w:rFonts w:asciiTheme="minorHAnsi" w:eastAsia="Times New Roman" w:hAnsiTheme="minorHAnsi" w:cstheme="minorHAnsi"/>
          <w:color w:val="FF0000"/>
          <w:sz w:val="24"/>
          <w:szCs w:val="24"/>
        </w:rPr>
        <w:t xml:space="preserve">revention (HP) and </w:t>
      </w:r>
      <w:r w:rsidRPr="00F71389">
        <w:rPr>
          <w:rFonts w:asciiTheme="minorHAnsi" w:eastAsia="Times New Roman" w:hAnsiTheme="minorHAnsi" w:cstheme="minorHAnsi"/>
          <w:color w:val="FF0000"/>
          <w:sz w:val="24"/>
          <w:szCs w:val="24"/>
        </w:rPr>
        <w:t>R</w:t>
      </w:r>
      <w:r>
        <w:rPr>
          <w:rFonts w:asciiTheme="minorHAnsi" w:eastAsia="Times New Roman" w:hAnsiTheme="minorHAnsi" w:cstheme="minorHAnsi"/>
          <w:color w:val="FF0000"/>
          <w:sz w:val="24"/>
          <w:szCs w:val="24"/>
        </w:rPr>
        <w:t xml:space="preserve">apid </w:t>
      </w:r>
      <w:r w:rsidRPr="00F71389">
        <w:rPr>
          <w:rFonts w:asciiTheme="minorHAnsi" w:eastAsia="Times New Roman" w:hAnsiTheme="minorHAnsi" w:cstheme="minorHAnsi"/>
          <w:color w:val="FF0000"/>
          <w:sz w:val="24"/>
          <w:szCs w:val="24"/>
        </w:rPr>
        <w:t>R</w:t>
      </w:r>
      <w:r>
        <w:rPr>
          <w:rFonts w:asciiTheme="minorHAnsi" w:eastAsia="Times New Roman" w:hAnsiTheme="minorHAnsi" w:cstheme="minorHAnsi"/>
          <w:color w:val="FF0000"/>
          <w:sz w:val="24"/>
          <w:szCs w:val="24"/>
        </w:rPr>
        <w:t>e-</w:t>
      </w:r>
      <w:r w:rsidRPr="00F71389">
        <w:rPr>
          <w:rFonts w:asciiTheme="minorHAnsi" w:eastAsia="Times New Roman" w:hAnsiTheme="minorHAnsi" w:cstheme="minorHAnsi"/>
          <w:color w:val="FF0000"/>
          <w:sz w:val="24"/>
          <w:szCs w:val="24"/>
        </w:rPr>
        <w:t>H</w:t>
      </w:r>
      <w:r>
        <w:rPr>
          <w:rFonts w:asciiTheme="minorHAnsi" w:eastAsia="Times New Roman" w:hAnsiTheme="minorHAnsi" w:cstheme="minorHAnsi"/>
          <w:color w:val="FF0000"/>
          <w:sz w:val="24"/>
          <w:szCs w:val="24"/>
        </w:rPr>
        <w:t>ousing (RRH)</w:t>
      </w:r>
      <w:r w:rsidR="00585980" w:rsidRPr="008643A1">
        <w:rPr>
          <w:rFonts w:asciiTheme="minorHAnsi" w:eastAsia="Times New Roman" w:hAnsiTheme="minorHAnsi" w:cstheme="minorHAnsi"/>
          <w:color w:val="FF0000"/>
          <w:sz w:val="24"/>
          <w:szCs w:val="24"/>
        </w:rPr>
        <w:t>.</w:t>
      </w:r>
    </w:p>
    <w:p w14:paraId="22C1C62F" w14:textId="77777777" w:rsidR="00585980" w:rsidRPr="008643A1" w:rsidRDefault="00585980" w:rsidP="00585980">
      <w:pPr>
        <w:rPr>
          <w:rFonts w:asciiTheme="minorHAnsi" w:eastAsia="Times New Roman" w:hAnsiTheme="minorHAnsi" w:cstheme="minorHAnsi"/>
          <w:sz w:val="24"/>
          <w:szCs w:val="24"/>
        </w:rPr>
      </w:pPr>
    </w:p>
    <w:p w14:paraId="762D085A" w14:textId="768887C4" w:rsidR="00585980" w:rsidRPr="008643A1" w:rsidRDefault="00F71389" w:rsidP="00585980">
      <w:pPr>
        <w:rPr>
          <w:rFonts w:asciiTheme="minorHAnsi" w:eastAsia="Times New Roman" w:hAnsiTheme="minorHAnsi" w:cstheme="minorHAnsi"/>
          <w:sz w:val="24"/>
          <w:szCs w:val="24"/>
        </w:rPr>
      </w:pPr>
      <w:r w:rsidRPr="00F71389">
        <w:rPr>
          <w:rFonts w:asciiTheme="minorHAnsi" w:eastAsia="Times New Roman" w:hAnsiTheme="minorHAnsi" w:cstheme="minorHAnsi"/>
          <w:sz w:val="24"/>
          <w:szCs w:val="24"/>
        </w:rPr>
        <w:t>Can funds be utilized to pay first, last, deposit or double deposit for individuals who have vouchers that do not cover these costs or incentivize landlords, through double deposit, to accept a voucher</w:t>
      </w:r>
      <w:r w:rsidR="00585980" w:rsidRPr="008643A1">
        <w:rPr>
          <w:rFonts w:asciiTheme="minorHAnsi" w:eastAsia="Times New Roman" w:hAnsiTheme="minorHAnsi" w:cstheme="minorHAnsi"/>
          <w:sz w:val="24"/>
          <w:szCs w:val="24"/>
        </w:rPr>
        <w:t xml:space="preserve">? </w:t>
      </w:r>
    </w:p>
    <w:p w14:paraId="149F9AB6" w14:textId="528238DB" w:rsidR="00585980" w:rsidRPr="008643A1" w:rsidRDefault="00F71389" w:rsidP="00585980">
      <w:pPr>
        <w:rPr>
          <w:rFonts w:asciiTheme="minorHAnsi" w:eastAsia="Times New Roman" w:hAnsiTheme="minorHAnsi" w:cstheme="minorHAnsi"/>
          <w:sz w:val="24"/>
          <w:szCs w:val="24"/>
        </w:rPr>
      </w:pPr>
      <w:r w:rsidRPr="00F71389">
        <w:rPr>
          <w:rFonts w:asciiTheme="minorHAnsi" w:eastAsia="Times New Roman" w:hAnsiTheme="minorHAnsi" w:cstheme="minorHAnsi"/>
          <w:color w:val="FF0000"/>
          <w:sz w:val="24"/>
          <w:szCs w:val="24"/>
        </w:rPr>
        <w:t xml:space="preserve">RRH funds can be utilized to pay </w:t>
      </w:r>
      <w:r>
        <w:rPr>
          <w:rFonts w:asciiTheme="minorHAnsi" w:eastAsia="Times New Roman" w:hAnsiTheme="minorHAnsi" w:cstheme="minorHAnsi"/>
          <w:color w:val="FF0000"/>
          <w:sz w:val="24"/>
          <w:szCs w:val="24"/>
        </w:rPr>
        <w:t xml:space="preserve">up to </w:t>
      </w:r>
      <w:r w:rsidRPr="00F71389">
        <w:rPr>
          <w:rFonts w:asciiTheme="minorHAnsi" w:eastAsia="Times New Roman" w:hAnsiTheme="minorHAnsi" w:cstheme="minorHAnsi"/>
          <w:color w:val="FF0000"/>
          <w:sz w:val="24"/>
          <w:szCs w:val="24"/>
        </w:rPr>
        <w:t>two months of security deposit</w:t>
      </w:r>
      <w:r>
        <w:rPr>
          <w:rFonts w:asciiTheme="minorHAnsi" w:eastAsia="Times New Roman" w:hAnsiTheme="minorHAnsi" w:cstheme="minorHAnsi"/>
          <w:color w:val="FF0000"/>
          <w:sz w:val="24"/>
          <w:szCs w:val="24"/>
        </w:rPr>
        <w:t>. This benefit can be extended to</w:t>
      </w:r>
      <w:r w:rsidRPr="00F71389">
        <w:rPr>
          <w:rFonts w:asciiTheme="minorHAnsi" w:eastAsia="Times New Roman" w:hAnsiTheme="minorHAnsi" w:cstheme="minorHAnsi"/>
          <w:color w:val="FF0000"/>
          <w:sz w:val="24"/>
          <w:szCs w:val="24"/>
        </w:rPr>
        <w:t xml:space="preserve"> individuals who have vouchers that do not cover security deposits. Additionally, RRH funds can be utilized for Case Management, utility deposits and moving costs. RRH funds cannot pay for first or last month’s rent when the recipient has a voucher because the voucher will already cover those costs</w:t>
      </w:r>
      <w:r w:rsidR="00585980" w:rsidRPr="008643A1">
        <w:rPr>
          <w:rFonts w:asciiTheme="minorHAnsi" w:eastAsia="Times New Roman" w:hAnsiTheme="minorHAnsi" w:cstheme="minorHAnsi"/>
          <w:color w:val="FF0000"/>
          <w:sz w:val="24"/>
          <w:szCs w:val="24"/>
        </w:rPr>
        <w:t>.</w:t>
      </w:r>
    </w:p>
    <w:p w14:paraId="53A1F70E" w14:textId="77777777" w:rsidR="00585980" w:rsidRPr="008643A1" w:rsidRDefault="00585980" w:rsidP="00585980">
      <w:pPr>
        <w:rPr>
          <w:rFonts w:asciiTheme="minorHAnsi" w:eastAsia="Times New Roman" w:hAnsiTheme="minorHAnsi" w:cstheme="minorHAnsi"/>
          <w:sz w:val="24"/>
          <w:szCs w:val="24"/>
        </w:rPr>
      </w:pPr>
    </w:p>
    <w:p w14:paraId="46D8205C" w14:textId="77777777" w:rsidR="00F71389" w:rsidRDefault="00F71389" w:rsidP="00F71389">
      <w:pPr>
        <w:rPr>
          <w:rFonts w:eastAsia="Times New Roman"/>
        </w:rPr>
      </w:pPr>
      <w:r w:rsidRPr="00F71389">
        <w:rPr>
          <w:rFonts w:eastAsia="Times New Roman"/>
        </w:rPr>
        <w:t xml:space="preserve">I read that respondents must accept referrals from Camillus House’s Homeless Prevention Helpline Operators and the Miami-Dade Office of Housing Advocacy. Would we be required to accept referrals for applicants that are homeless or residing in areas outside of Miami Beach? </w:t>
      </w:r>
    </w:p>
    <w:p w14:paraId="26F167B9" w14:textId="0DF76E3D" w:rsidR="00F71389" w:rsidRPr="00F71389" w:rsidRDefault="00AD12F1" w:rsidP="00F71389">
      <w:pPr>
        <w:rPr>
          <w:rFonts w:eastAsia="Times New Roman"/>
        </w:rPr>
      </w:pPr>
      <w:r>
        <w:rPr>
          <w:rFonts w:eastAsia="Times New Roman"/>
          <w:color w:val="FF0000"/>
        </w:rPr>
        <w:t>Yes, H</w:t>
      </w:r>
      <w:r w:rsidR="00F71389" w:rsidRPr="00F71389">
        <w:rPr>
          <w:rFonts w:eastAsia="Times New Roman"/>
          <w:color w:val="FF0000"/>
        </w:rPr>
        <w:t xml:space="preserve">omeless Prevention referrals will come from the Homeless Prevention (HP) </w:t>
      </w:r>
      <w:r>
        <w:rPr>
          <w:rFonts w:eastAsia="Times New Roman"/>
          <w:color w:val="FF0000"/>
        </w:rPr>
        <w:t>help</w:t>
      </w:r>
      <w:r w:rsidR="00F71389" w:rsidRPr="00F71389">
        <w:rPr>
          <w:rFonts w:eastAsia="Times New Roman"/>
          <w:color w:val="FF0000"/>
        </w:rPr>
        <w:t>line</w:t>
      </w:r>
      <w:r>
        <w:rPr>
          <w:rFonts w:eastAsia="Times New Roman"/>
          <w:color w:val="FF0000"/>
        </w:rPr>
        <w:t xml:space="preserve"> operated by Camillus House</w:t>
      </w:r>
      <w:r w:rsidR="00F71389" w:rsidRPr="00F71389">
        <w:rPr>
          <w:rFonts w:eastAsia="Times New Roman"/>
          <w:color w:val="FF0000"/>
        </w:rPr>
        <w:t xml:space="preserve"> and </w:t>
      </w:r>
      <w:r>
        <w:rPr>
          <w:rFonts w:eastAsia="Times New Roman"/>
          <w:color w:val="FF0000"/>
        </w:rPr>
        <w:t xml:space="preserve">the </w:t>
      </w:r>
      <w:r w:rsidR="00F71389" w:rsidRPr="00F71389">
        <w:rPr>
          <w:rFonts w:eastAsia="Times New Roman"/>
          <w:color w:val="FF0000"/>
        </w:rPr>
        <w:t xml:space="preserve">Miami-Dade Office of Housing Advocacy, but that does not prevent you from serving someone who meets the criteria set forth in our standards of care. Yes, for HP you cannot just serve persons from Miami Beach, it’s intended to be a county-wide program. Remember there is also Rapid Re-Housing (RRH) available, those referrals will come from Carlos Laso, the Homeless Trust Housing Coordinator. You can apply a preference for Miami Beach in your </w:t>
      </w:r>
      <w:r>
        <w:rPr>
          <w:rFonts w:eastAsia="Times New Roman"/>
          <w:color w:val="FF0000"/>
        </w:rPr>
        <w:t xml:space="preserve">RRH </w:t>
      </w:r>
      <w:r w:rsidR="00F71389" w:rsidRPr="00F71389">
        <w:rPr>
          <w:rFonts w:eastAsia="Times New Roman"/>
          <w:color w:val="FF0000"/>
        </w:rPr>
        <w:t>application, but you will have to serve persons from the balance of the county if we do not identify appropriate clients</w:t>
      </w:r>
      <w:r>
        <w:rPr>
          <w:rFonts w:eastAsia="Times New Roman"/>
          <w:color w:val="FF0000"/>
        </w:rPr>
        <w:t xml:space="preserve"> from the Beach</w:t>
      </w:r>
      <w:r w:rsidR="00F71389" w:rsidRPr="00F71389">
        <w:rPr>
          <w:rFonts w:eastAsia="Times New Roman"/>
          <w:color w:val="FF0000"/>
        </w:rPr>
        <w:t xml:space="preserve">. </w:t>
      </w:r>
    </w:p>
    <w:p w14:paraId="78F7DDE3" w14:textId="77777777" w:rsidR="00F71389" w:rsidRDefault="00F71389" w:rsidP="00F71389">
      <w:pPr>
        <w:rPr>
          <w:rFonts w:eastAsia="Times New Roman"/>
        </w:rPr>
      </w:pPr>
    </w:p>
    <w:p w14:paraId="1624F31C" w14:textId="4E2EEAF0" w:rsidR="00F71389" w:rsidRPr="00F71389" w:rsidRDefault="00F71389" w:rsidP="00F71389">
      <w:pPr>
        <w:rPr>
          <w:rFonts w:eastAsia="Times New Roman"/>
        </w:rPr>
      </w:pPr>
      <w:r w:rsidRPr="00F71389">
        <w:rPr>
          <w:rFonts w:eastAsia="Times New Roman"/>
        </w:rPr>
        <w:t xml:space="preserve">As an outreach agency, would we also be able to assist clients that contact us directly for the service? </w:t>
      </w:r>
      <w:r w:rsidRPr="00F71389">
        <w:rPr>
          <w:rFonts w:eastAsia="Times New Roman"/>
          <w:color w:val="FF0000"/>
        </w:rPr>
        <w:t xml:space="preserve">Homeless Prevention referrals will come from the Homeless Prevention (HP) line and Miami-Dade Office of Housing Advocacy, but that does not prevent you from serving someone who meets the criteria set forth in our standards of care. </w:t>
      </w:r>
    </w:p>
    <w:p w14:paraId="1D7144A1" w14:textId="77777777" w:rsidR="00F71389" w:rsidRDefault="00F71389" w:rsidP="00F71389">
      <w:pPr>
        <w:rPr>
          <w:rFonts w:eastAsia="Times New Roman"/>
        </w:rPr>
      </w:pPr>
    </w:p>
    <w:p w14:paraId="75BA84DB" w14:textId="77777777" w:rsidR="00F71389" w:rsidRDefault="00F71389" w:rsidP="00F71389">
      <w:pPr>
        <w:rPr>
          <w:rFonts w:eastAsia="Times New Roman"/>
        </w:rPr>
      </w:pPr>
      <w:r w:rsidRPr="00F71389">
        <w:rPr>
          <w:rFonts w:eastAsia="Times New Roman"/>
        </w:rPr>
        <w:t xml:space="preserve">Are all outreach assessments required to be forwarded to the Homeless Trust for approval or would we have an approval scale to determine eligibility? </w:t>
      </w:r>
    </w:p>
    <w:p w14:paraId="228F36EA" w14:textId="6C5E38EB" w:rsidR="00F71389" w:rsidRPr="00F71389" w:rsidRDefault="00F71389" w:rsidP="00F71389">
      <w:pPr>
        <w:rPr>
          <w:rFonts w:eastAsia="Times New Roman"/>
        </w:rPr>
      </w:pPr>
      <w:r w:rsidRPr="00F71389">
        <w:rPr>
          <w:rFonts w:eastAsia="Times New Roman"/>
          <w:color w:val="FF0000"/>
        </w:rPr>
        <w:t xml:space="preserve">The RRH assessment is designed to help you select </w:t>
      </w:r>
      <w:proofErr w:type="gramStart"/>
      <w:r w:rsidRPr="00F71389">
        <w:rPr>
          <w:rFonts w:eastAsia="Times New Roman"/>
          <w:color w:val="FF0000"/>
        </w:rPr>
        <w:t>persons</w:t>
      </w:r>
      <w:proofErr w:type="gramEnd"/>
      <w:r w:rsidRPr="00F71389">
        <w:rPr>
          <w:rFonts w:eastAsia="Times New Roman"/>
          <w:color w:val="FF0000"/>
        </w:rPr>
        <w:t xml:space="preserve"> who would be a good fit for short-term rental assistance. You do not have to share the assessment, remember, it will be in </w:t>
      </w:r>
      <w:proofErr w:type="gramStart"/>
      <w:r w:rsidRPr="00F71389">
        <w:rPr>
          <w:rFonts w:eastAsia="Times New Roman"/>
          <w:color w:val="FF0000"/>
        </w:rPr>
        <w:t>HMIS</w:t>
      </w:r>
      <w:proofErr w:type="gramEnd"/>
      <w:r w:rsidRPr="00F71389">
        <w:rPr>
          <w:rFonts w:eastAsia="Times New Roman"/>
          <w:color w:val="FF0000"/>
        </w:rPr>
        <w:t xml:space="preserve"> and we can see it, but we are not approving the assessment, we will be making the referral based on your recommendation for RRH.</w:t>
      </w:r>
    </w:p>
    <w:p w14:paraId="33DB6A76" w14:textId="77777777" w:rsidR="00F71389" w:rsidRDefault="00F71389" w:rsidP="00F71389">
      <w:pPr>
        <w:rPr>
          <w:rFonts w:eastAsia="Times New Roman"/>
        </w:rPr>
      </w:pPr>
    </w:p>
    <w:p w14:paraId="65A6A800" w14:textId="77777777" w:rsidR="00F71389" w:rsidRDefault="00F71389" w:rsidP="00F71389">
      <w:pPr>
        <w:rPr>
          <w:rFonts w:eastAsia="Times New Roman"/>
        </w:rPr>
      </w:pPr>
      <w:r w:rsidRPr="00F71389">
        <w:rPr>
          <w:rFonts w:eastAsia="Times New Roman"/>
        </w:rPr>
        <w:t xml:space="preserve">As an outreach agency that typically deals with clients that are literally homeless, could we apply for HP funds for clients that contact us prior to losing residency, or is this strictly for agencies that already provide HP, such as Camillus? </w:t>
      </w:r>
    </w:p>
    <w:p w14:paraId="6B3A7C42" w14:textId="515DA895" w:rsidR="00F71389" w:rsidRPr="00F71389" w:rsidRDefault="00F71389" w:rsidP="00F71389">
      <w:pPr>
        <w:rPr>
          <w:rFonts w:eastAsia="Times New Roman"/>
        </w:rPr>
      </w:pPr>
      <w:r w:rsidRPr="00F71389">
        <w:rPr>
          <w:rFonts w:eastAsia="Times New Roman"/>
          <w:color w:val="FF0000"/>
        </w:rPr>
        <w:lastRenderedPageBreak/>
        <w:t>Yes, your outreach and social service team can refer someone at risk of homelessness to Camillus (or</w:t>
      </w:r>
      <w:r w:rsidR="00AD12F1">
        <w:rPr>
          <w:rFonts w:eastAsia="Times New Roman"/>
          <w:color w:val="FF0000"/>
        </w:rPr>
        <w:t xml:space="preserve"> directly to</w:t>
      </w:r>
      <w:r w:rsidRPr="00F71389">
        <w:rPr>
          <w:rFonts w:eastAsia="Times New Roman"/>
          <w:color w:val="FF0000"/>
        </w:rPr>
        <w:t xml:space="preserve"> whomever is awarded these funds)</w:t>
      </w:r>
      <w:r w:rsidR="00AD12F1">
        <w:rPr>
          <w:rFonts w:eastAsia="Times New Roman"/>
          <w:color w:val="FF0000"/>
        </w:rPr>
        <w:t>. You can refer to Camillus</w:t>
      </w:r>
      <w:r w:rsidRPr="00F71389">
        <w:rPr>
          <w:rFonts w:eastAsia="Times New Roman"/>
          <w:color w:val="FF0000"/>
        </w:rPr>
        <w:t xml:space="preserve"> via the helpline or</w:t>
      </w:r>
      <w:r w:rsidR="00AD12F1">
        <w:rPr>
          <w:rFonts w:eastAsia="Times New Roman"/>
          <w:color w:val="FF0000"/>
        </w:rPr>
        <w:t xml:space="preserve"> referrals can be made through</w:t>
      </w:r>
      <w:r w:rsidRPr="00F71389">
        <w:rPr>
          <w:rFonts w:eastAsia="Times New Roman"/>
          <w:color w:val="FF0000"/>
        </w:rPr>
        <w:t xml:space="preserve"> </w:t>
      </w:r>
      <w:r w:rsidR="00AD12F1">
        <w:rPr>
          <w:rFonts w:eastAsia="Times New Roman"/>
          <w:color w:val="FF0000"/>
        </w:rPr>
        <w:t>a</w:t>
      </w:r>
      <w:r w:rsidRPr="00F71389">
        <w:rPr>
          <w:rFonts w:eastAsia="Times New Roman"/>
          <w:color w:val="FF0000"/>
        </w:rPr>
        <w:t xml:space="preserve"> referral agreement you strike with </w:t>
      </w:r>
      <w:r w:rsidR="00AD12F1">
        <w:rPr>
          <w:rFonts w:eastAsia="Times New Roman"/>
          <w:color w:val="FF0000"/>
        </w:rPr>
        <w:t xml:space="preserve">Camillus or the recipients of these funds. </w:t>
      </w:r>
    </w:p>
    <w:p w14:paraId="474F2C64" w14:textId="77777777" w:rsidR="00F71389" w:rsidRDefault="00F71389" w:rsidP="00F71389">
      <w:pPr>
        <w:rPr>
          <w:rFonts w:eastAsia="Times New Roman"/>
        </w:rPr>
      </w:pPr>
    </w:p>
    <w:p w14:paraId="5D6DECB4" w14:textId="77777777" w:rsidR="00F71389" w:rsidRDefault="00F71389" w:rsidP="00F71389">
      <w:pPr>
        <w:rPr>
          <w:rFonts w:eastAsia="Times New Roman"/>
        </w:rPr>
      </w:pPr>
      <w:r w:rsidRPr="00F71389">
        <w:rPr>
          <w:rFonts w:eastAsia="Times New Roman"/>
        </w:rPr>
        <w:t xml:space="preserve">If we choose not to apply, would we be able work directly with and refer applicants to other agencies who are funded for these activities, or would we send referrals to the Trust for disbursement to other agencies? </w:t>
      </w:r>
    </w:p>
    <w:p w14:paraId="3DBDD43B" w14:textId="4366E50D" w:rsidR="00F71389" w:rsidRPr="00F71389" w:rsidRDefault="00F71389" w:rsidP="00F71389">
      <w:pPr>
        <w:rPr>
          <w:rFonts w:eastAsia="Times New Roman"/>
        </w:rPr>
      </w:pPr>
      <w:r w:rsidRPr="00F71389">
        <w:rPr>
          <w:rFonts w:eastAsia="Times New Roman"/>
          <w:color w:val="FF0000"/>
        </w:rPr>
        <w:t>Yes, your outreach and social service team can complete the RRH assessment, ask Carlos Laso to make the referral to any available RRH project, and you can help the client with the application and housing search process.</w:t>
      </w:r>
    </w:p>
    <w:p w14:paraId="7CC6535B" w14:textId="77777777" w:rsidR="00B0781F" w:rsidRDefault="00B0781F" w:rsidP="00F71389">
      <w:pPr>
        <w:rPr>
          <w:rFonts w:asciiTheme="minorHAnsi" w:hAnsiTheme="minorHAnsi" w:cstheme="minorHAnsi"/>
          <w:sz w:val="24"/>
          <w:szCs w:val="24"/>
        </w:rPr>
      </w:pPr>
    </w:p>
    <w:p w14:paraId="3D3C463D" w14:textId="77777777" w:rsidR="00F71389" w:rsidRDefault="00F71389" w:rsidP="00F71389">
      <w:r>
        <w:t xml:space="preserve">Do you have any page limits you would like us to follow? </w:t>
      </w:r>
    </w:p>
    <w:p w14:paraId="6349C394" w14:textId="71B16352" w:rsidR="00F71389" w:rsidRDefault="00F71389" w:rsidP="00F71389">
      <w:pPr>
        <w:rPr>
          <w:color w:val="FF0000"/>
        </w:rPr>
      </w:pPr>
      <w:r>
        <w:rPr>
          <w:color w:val="FF0000"/>
        </w:rPr>
        <w:t>No</w:t>
      </w:r>
    </w:p>
    <w:p w14:paraId="00E4EE86" w14:textId="77777777" w:rsidR="00F71389" w:rsidRDefault="00F71389" w:rsidP="00F71389"/>
    <w:p w14:paraId="1EB2C41A" w14:textId="77777777" w:rsidR="00F71389" w:rsidRDefault="00F71389" w:rsidP="00F71389">
      <w:r>
        <w:t xml:space="preserve">Where would you like the proposed activities to go within the document? </w:t>
      </w:r>
    </w:p>
    <w:p w14:paraId="1FE0DDDC" w14:textId="699F48A5" w:rsidR="00F71389" w:rsidRDefault="00F71389" w:rsidP="00F71389">
      <w:pPr>
        <w:rPr>
          <w:color w:val="FF0000"/>
        </w:rPr>
      </w:pPr>
      <w:r>
        <w:rPr>
          <w:color w:val="FF0000"/>
        </w:rPr>
        <w:t xml:space="preserve">Question #3, page 4 of the </w:t>
      </w:r>
      <w:r>
        <w:rPr>
          <w:i/>
          <w:iCs/>
          <w:color w:val="FF0000"/>
        </w:rPr>
        <w:t>Attachment 2 Application Form</w:t>
      </w:r>
      <w:r>
        <w:rPr>
          <w:color w:val="FF0000"/>
        </w:rPr>
        <w:t>.</w:t>
      </w:r>
    </w:p>
    <w:p w14:paraId="0F2665F7" w14:textId="77777777" w:rsidR="00F71389" w:rsidRDefault="00F71389" w:rsidP="00F71389"/>
    <w:p w14:paraId="75DF2C9B" w14:textId="77777777" w:rsidR="00F71389" w:rsidRDefault="00F71389" w:rsidP="00F71389">
      <w:r>
        <w:t xml:space="preserve">The RFA materials emailed on 4/25 </w:t>
      </w:r>
      <w:proofErr w:type="gramStart"/>
      <w:r>
        <w:t>does</w:t>
      </w:r>
      <w:proofErr w:type="gramEnd"/>
      <w:r>
        <w:t xml:space="preserve"> not appear to match the version that is located on the “Other Solicitations” document listed on the website.  Can you confirm which version we should be referring to - I assume the one you emailed, but I want to be sure? </w:t>
      </w:r>
    </w:p>
    <w:p w14:paraId="10ABF347" w14:textId="47EBC63E" w:rsidR="00F71389" w:rsidRDefault="00F71389" w:rsidP="00F71389">
      <w:pPr>
        <w:rPr>
          <w:color w:val="FF0000"/>
        </w:rPr>
      </w:pPr>
      <w:r>
        <w:rPr>
          <w:color w:val="FF0000"/>
        </w:rPr>
        <w:t>I emailed the most recent addenda (addenda I) to potential applicants</w:t>
      </w:r>
      <w:r w:rsidR="00AD12F1">
        <w:rPr>
          <w:color w:val="FF0000"/>
        </w:rPr>
        <w:t xml:space="preserve"> and</w:t>
      </w:r>
      <w:r>
        <w:rPr>
          <w:color w:val="FF0000"/>
        </w:rPr>
        <w:t xml:space="preserve"> post</w:t>
      </w:r>
      <w:r w:rsidR="00AD12F1">
        <w:rPr>
          <w:color w:val="FF0000"/>
        </w:rPr>
        <w:t>ed</w:t>
      </w:r>
      <w:r>
        <w:rPr>
          <w:color w:val="FF0000"/>
        </w:rPr>
        <w:t xml:space="preserve"> addenda I onto the website.</w:t>
      </w:r>
    </w:p>
    <w:p w14:paraId="77F0E189" w14:textId="77777777" w:rsidR="00F71389" w:rsidRPr="008643A1" w:rsidRDefault="00F71389" w:rsidP="00F71389">
      <w:pPr>
        <w:rPr>
          <w:rFonts w:asciiTheme="minorHAnsi" w:hAnsiTheme="minorHAnsi" w:cstheme="minorHAnsi"/>
          <w:sz w:val="24"/>
          <w:szCs w:val="24"/>
        </w:rPr>
      </w:pPr>
    </w:p>
    <w:sectPr w:rsidR="00F71389" w:rsidRPr="0086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683F"/>
    <w:multiLevelType w:val="hybridMultilevel"/>
    <w:tmpl w:val="1F8E0E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035C2"/>
    <w:multiLevelType w:val="hybridMultilevel"/>
    <w:tmpl w:val="DF6A702E"/>
    <w:lvl w:ilvl="0" w:tplc="1CF4220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B93"/>
    <w:multiLevelType w:val="hybridMultilevel"/>
    <w:tmpl w:val="0046D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463FB6"/>
    <w:multiLevelType w:val="hybridMultilevel"/>
    <w:tmpl w:val="1B84088C"/>
    <w:lvl w:ilvl="0" w:tplc="9A96D8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E21817"/>
    <w:multiLevelType w:val="hybridMultilevel"/>
    <w:tmpl w:val="64241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AF7C61"/>
    <w:multiLevelType w:val="hybridMultilevel"/>
    <w:tmpl w:val="F09C492C"/>
    <w:lvl w:ilvl="0" w:tplc="048AA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616B75"/>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E74EAC"/>
    <w:multiLevelType w:val="hybridMultilevel"/>
    <w:tmpl w:val="A19E9D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33173BC3"/>
    <w:multiLevelType w:val="hybridMultilevel"/>
    <w:tmpl w:val="E354BEC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9" w15:restartNumberingAfterBreak="0">
    <w:nsid w:val="3C414FDD"/>
    <w:multiLevelType w:val="hybridMultilevel"/>
    <w:tmpl w:val="1AEC208C"/>
    <w:lvl w:ilvl="0" w:tplc="FD287E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B25783"/>
    <w:multiLevelType w:val="hybridMultilevel"/>
    <w:tmpl w:val="D0747E60"/>
    <w:lvl w:ilvl="0" w:tplc="27D0A0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8450C8"/>
    <w:multiLevelType w:val="multilevel"/>
    <w:tmpl w:val="8D7EA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875F2"/>
    <w:multiLevelType w:val="hybridMultilevel"/>
    <w:tmpl w:val="3034B568"/>
    <w:lvl w:ilvl="0" w:tplc="C3ECD66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0A5529"/>
    <w:multiLevelType w:val="hybridMultilevel"/>
    <w:tmpl w:val="5A004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42C6E"/>
    <w:multiLevelType w:val="hybridMultilevel"/>
    <w:tmpl w:val="C0027D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C913E7B"/>
    <w:multiLevelType w:val="hybridMultilevel"/>
    <w:tmpl w:val="6B22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C4CB7"/>
    <w:multiLevelType w:val="hybridMultilevel"/>
    <w:tmpl w:val="6CFC8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7158232">
    <w:abstractNumId w:val="15"/>
  </w:num>
  <w:num w:numId="2" w16cid:durableId="312875086">
    <w:abstractNumId w:val="5"/>
  </w:num>
  <w:num w:numId="3" w16cid:durableId="647369644">
    <w:abstractNumId w:val="13"/>
  </w:num>
  <w:num w:numId="4" w16cid:durableId="986859989">
    <w:abstractNumId w:val="11"/>
  </w:num>
  <w:num w:numId="5" w16cid:durableId="725877833">
    <w:abstractNumId w:val="8"/>
  </w:num>
  <w:num w:numId="6" w16cid:durableId="1008019902">
    <w:abstractNumId w:val="1"/>
  </w:num>
  <w:num w:numId="7" w16cid:durableId="549613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17153">
    <w:abstractNumId w:val="10"/>
  </w:num>
  <w:num w:numId="9" w16cid:durableId="1385761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8352">
    <w:abstractNumId w:val="6"/>
  </w:num>
  <w:num w:numId="11" w16cid:durableId="559752018">
    <w:abstractNumId w:val="12"/>
  </w:num>
  <w:num w:numId="12" w16cid:durableId="1120799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0815820">
    <w:abstractNumId w:val="14"/>
  </w:num>
  <w:num w:numId="14" w16cid:durableId="1196042206">
    <w:abstractNumId w:val="16"/>
  </w:num>
  <w:num w:numId="15" w16cid:durableId="2023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7494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1244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2BB"/>
    <w:rsid w:val="00035D55"/>
    <w:rsid w:val="00037889"/>
    <w:rsid w:val="00094369"/>
    <w:rsid w:val="000E54A2"/>
    <w:rsid w:val="00100796"/>
    <w:rsid w:val="001059B1"/>
    <w:rsid w:val="00191CC6"/>
    <w:rsid w:val="001A4ED0"/>
    <w:rsid w:val="001C6818"/>
    <w:rsid w:val="002114B7"/>
    <w:rsid w:val="00254FDD"/>
    <w:rsid w:val="002A4847"/>
    <w:rsid w:val="002F0BBB"/>
    <w:rsid w:val="002F60EC"/>
    <w:rsid w:val="0033293A"/>
    <w:rsid w:val="003509DF"/>
    <w:rsid w:val="00366B5D"/>
    <w:rsid w:val="00377493"/>
    <w:rsid w:val="00385429"/>
    <w:rsid w:val="003B0820"/>
    <w:rsid w:val="003B0A3F"/>
    <w:rsid w:val="00402C08"/>
    <w:rsid w:val="0040357D"/>
    <w:rsid w:val="00426F0E"/>
    <w:rsid w:val="004633B9"/>
    <w:rsid w:val="004A1705"/>
    <w:rsid w:val="004D7DD4"/>
    <w:rsid w:val="004E2828"/>
    <w:rsid w:val="004F2231"/>
    <w:rsid w:val="00502301"/>
    <w:rsid w:val="005172EA"/>
    <w:rsid w:val="00531EC7"/>
    <w:rsid w:val="0056186F"/>
    <w:rsid w:val="00573E07"/>
    <w:rsid w:val="00585980"/>
    <w:rsid w:val="00593E71"/>
    <w:rsid w:val="006171D2"/>
    <w:rsid w:val="00626D3D"/>
    <w:rsid w:val="00675ACD"/>
    <w:rsid w:val="00725678"/>
    <w:rsid w:val="00742881"/>
    <w:rsid w:val="00756EE6"/>
    <w:rsid w:val="00762E02"/>
    <w:rsid w:val="00764217"/>
    <w:rsid w:val="0077281F"/>
    <w:rsid w:val="007B4ED3"/>
    <w:rsid w:val="007F0E0B"/>
    <w:rsid w:val="007F2F4D"/>
    <w:rsid w:val="00814A0C"/>
    <w:rsid w:val="0082606D"/>
    <w:rsid w:val="00854794"/>
    <w:rsid w:val="008643A1"/>
    <w:rsid w:val="00875F1C"/>
    <w:rsid w:val="00892365"/>
    <w:rsid w:val="00894130"/>
    <w:rsid w:val="008A14A1"/>
    <w:rsid w:val="008A49C3"/>
    <w:rsid w:val="008A6F30"/>
    <w:rsid w:val="008B0C4E"/>
    <w:rsid w:val="008C2268"/>
    <w:rsid w:val="008C79F8"/>
    <w:rsid w:val="008F5EB7"/>
    <w:rsid w:val="00940504"/>
    <w:rsid w:val="009837BB"/>
    <w:rsid w:val="0098722B"/>
    <w:rsid w:val="0099391B"/>
    <w:rsid w:val="009B3238"/>
    <w:rsid w:val="009D00E1"/>
    <w:rsid w:val="009D1085"/>
    <w:rsid w:val="009E01E4"/>
    <w:rsid w:val="00A429FA"/>
    <w:rsid w:val="00A6275B"/>
    <w:rsid w:val="00A8130F"/>
    <w:rsid w:val="00A9254D"/>
    <w:rsid w:val="00AA5F7B"/>
    <w:rsid w:val="00AD12F1"/>
    <w:rsid w:val="00AE4280"/>
    <w:rsid w:val="00AF4459"/>
    <w:rsid w:val="00AF7AF5"/>
    <w:rsid w:val="00B0577F"/>
    <w:rsid w:val="00B0781F"/>
    <w:rsid w:val="00B9428D"/>
    <w:rsid w:val="00BB1569"/>
    <w:rsid w:val="00BD62BB"/>
    <w:rsid w:val="00C060F6"/>
    <w:rsid w:val="00C343D0"/>
    <w:rsid w:val="00CB2BE8"/>
    <w:rsid w:val="00CD0AC5"/>
    <w:rsid w:val="00CE0D9F"/>
    <w:rsid w:val="00D375BD"/>
    <w:rsid w:val="00D606AA"/>
    <w:rsid w:val="00D642E4"/>
    <w:rsid w:val="00D75E0C"/>
    <w:rsid w:val="00DC776D"/>
    <w:rsid w:val="00DD73C3"/>
    <w:rsid w:val="00DE2E82"/>
    <w:rsid w:val="00DE3416"/>
    <w:rsid w:val="00DF160D"/>
    <w:rsid w:val="00E14A5F"/>
    <w:rsid w:val="00E24ACF"/>
    <w:rsid w:val="00E43F7F"/>
    <w:rsid w:val="00EB3804"/>
    <w:rsid w:val="00EE2289"/>
    <w:rsid w:val="00EE32F5"/>
    <w:rsid w:val="00F44D0C"/>
    <w:rsid w:val="00F53348"/>
    <w:rsid w:val="00F71389"/>
    <w:rsid w:val="00F76B9B"/>
    <w:rsid w:val="00F854A2"/>
    <w:rsid w:val="00F94E03"/>
    <w:rsid w:val="00FA70B0"/>
    <w:rsid w:val="00FC310D"/>
    <w:rsid w:val="00FD1B02"/>
    <w:rsid w:val="00FE5516"/>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F471"/>
  <w15:docId w15:val="{F41978D2-C0B1-4390-AD18-4840A986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BD62BB"/>
  </w:style>
  <w:style w:type="paragraph" w:styleId="ListParagraph">
    <w:name w:val="List Paragraph"/>
    <w:basedOn w:val="Normal"/>
    <w:uiPriority w:val="34"/>
    <w:qFormat/>
    <w:rsid w:val="00BD62BB"/>
    <w:pPr>
      <w:ind w:left="720"/>
      <w:contextualSpacing/>
    </w:pPr>
  </w:style>
  <w:style w:type="character" w:styleId="Hyperlink">
    <w:name w:val="Hyperlink"/>
    <w:basedOn w:val="DefaultParagraphFont"/>
    <w:uiPriority w:val="99"/>
    <w:unhideWhenUsed/>
    <w:rsid w:val="00892365"/>
    <w:rPr>
      <w:color w:val="0000FF" w:themeColor="hyperlink"/>
      <w:u w:val="single"/>
    </w:rPr>
  </w:style>
  <w:style w:type="paragraph" w:customStyle="1" w:styleId="Default">
    <w:name w:val="Default"/>
    <w:basedOn w:val="Normal"/>
    <w:uiPriority w:val="99"/>
    <w:rsid w:val="00DC776D"/>
    <w:pPr>
      <w:autoSpaceDE w:val="0"/>
      <w:autoSpaceDN w:val="0"/>
    </w:pPr>
    <w:rPr>
      <w:rFonts w:ascii="Arial" w:hAnsi="Arial" w:cs="Arial"/>
      <w:color w:val="000000"/>
      <w:sz w:val="24"/>
      <w:szCs w:val="24"/>
    </w:rPr>
  </w:style>
  <w:style w:type="paragraph" w:styleId="NormalWeb">
    <w:name w:val="Normal (Web)"/>
    <w:basedOn w:val="Normal"/>
    <w:uiPriority w:val="99"/>
    <w:semiHidden/>
    <w:unhideWhenUsed/>
    <w:rsid w:val="00EE2289"/>
    <w:rPr>
      <w:rFonts w:ascii="Times New Roman" w:hAnsi="Times New Roman"/>
      <w:sz w:val="24"/>
      <w:szCs w:val="24"/>
    </w:rPr>
  </w:style>
  <w:style w:type="paragraph" w:styleId="BalloonText">
    <w:name w:val="Balloon Text"/>
    <w:basedOn w:val="Normal"/>
    <w:link w:val="BalloonTextChar"/>
    <w:uiPriority w:val="99"/>
    <w:semiHidden/>
    <w:unhideWhenUsed/>
    <w:rsid w:val="00332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3A"/>
    <w:rPr>
      <w:rFonts w:ascii="Segoe UI" w:hAnsi="Segoe UI" w:cs="Segoe UI"/>
      <w:sz w:val="18"/>
      <w:szCs w:val="18"/>
    </w:rPr>
  </w:style>
  <w:style w:type="character" w:styleId="CommentReference">
    <w:name w:val="annotation reference"/>
    <w:basedOn w:val="DefaultParagraphFont"/>
    <w:uiPriority w:val="99"/>
    <w:semiHidden/>
    <w:unhideWhenUsed/>
    <w:rsid w:val="009837BB"/>
    <w:rPr>
      <w:sz w:val="16"/>
      <w:szCs w:val="16"/>
    </w:rPr>
  </w:style>
  <w:style w:type="paragraph" w:styleId="CommentText">
    <w:name w:val="annotation text"/>
    <w:basedOn w:val="Normal"/>
    <w:link w:val="CommentTextChar"/>
    <w:uiPriority w:val="99"/>
    <w:semiHidden/>
    <w:unhideWhenUsed/>
    <w:rsid w:val="009837BB"/>
    <w:rPr>
      <w:sz w:val="20"/>
      <w:szCs w:val="20"/>
    </w:rPr>
  </w:style>
  <w:style w:type="character" w:customStyle="1" w:styleId="CommentTextChar">
    <w:name w:val="Comment Text Char"/>
    <w:basedOn w:val="DefaultParagraphFont"/>
    <w:link w:val="CommentText"/>
    <w:uiPriority w:val="99"/>
    <w:semiHidden/>
    <w:rsid w:val="009837BB"/>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837BB"/>
    <w:rPr>
      <w:b/>
      <w:bCs/>
    </w:rPr>
  </w:style>
  <w:style w:type="character" w:customStyle="1" w:styleId="CommentSubjectChar">
    <w:name w:val="Comment Subject Char"/>
    <w:basedOn w:val="CommentTextChar"/>
    <w:link w:val="CommentSubject"/>
    <w:uiPriority w:val="99"/>
    <w:semiHidden/>
    <w:rsid w:val="009837BB"/>
    <w:rPr>
      <w:rFonts w:ascii="Calibri" w:hAnsi="Calibri" w:cs="Times New Roman"/>
      <w:b/>
      <w:bCs/>
      <w:sz w:val="20"/>
      <w:szCs w:val="20"/>
    </w:rPr>
  </w:style>
  <w:style w:type="paragraph" w:styleId="Revision">
    <w:name w:val="Revision"/>
    <w:hidden/>
    <w:uiPriority w:val="99"/>
    <w:semiHidden/>
    <w:rsid w:val="009837BB"/>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FE5516"/>
    <w:rPr>
      <w:color w:val="605E5C"/>
      <w:shd w:val="clear" w:color="auto" w:fill="E1DFDD"/>
    </w:rPr>
  </w:style>
  <w:style w:type="paragraph" w:styleId="PlainText">
    <w:name w:val="Plain Text"/>
    <w:basedOn w:val="Normal"/>
    <w:link w:val="PlainTextChar"/>
    <w:uiPriority w:val="99"/>
    <w:semiHidden/>
    <w:unhideWhenUsed/>
    <w:rsid w:val="00B0781F"/>
    <w:rPr>
      <w:rFonts w:cstheme="minorBidi"/>
      <w:szCs w:val="21"/>
    </w:rPr>
  </w:style>
  <w:style w:type="character" w:customStyle="1" w:styleId="PlainTextChar">
    <w:name w:val="Plain Text Char"/>
    <w:basedOn w:val="DefaultParagraphFont"/>
    <w:link w:val="PlainText"/>
    <w:uiPriority w:val="99"/>
    <w:semiHidden/>
    <w:rsid w:val="00B0781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2281">
      <w:bodyDiv w:val="1"/>
      <w:marLeft w:val="0"/>
      <w:marRight w:val="0"/>
      <w:marTop w:val="0"/>
      <w:marBottom w:val="0"/>
      <w:divBdr>
        <w:top w:val="none" w:sz="0" w:space="0" w:color="auto"/>
        <w:left w:val="none" w:sz="0" w:space="0" w:color="auto"/>
        <w:bottom w:val="none" w:sz="0" w:space="0" w:color="auto"/>
        <w:right w:val="none" w:sz="0" w:space="0" w:color="auto"/>
      </w:divBdr>
    </w:div>
    <w:div w:id="31806681">
      <w:bodyDiv w:val="1"/>
      <w:marLeft w:val="0"/>
      <w:marRight w:val="0"/>
      <w:marTop w:val="0"/>
      <w:marBottom w:val="0"/>
      <w:divBdr>
        <w:top w:val="none" w:sz="0" w:space="0" w:color="auto"/>
        <w:left w:val="none" w:sz="0" w:space="0" w:color="auto"/>
        <w:bottom w:val="none" w:sz="0" w:space="0" w:color="auto"/>
        <w:right w:val="none" w:sz="0" w:space="0" w:color="auto"/>
      </w:divBdr>
    </w:div>
    <w:div w:id="76679298">
      <w:bodyDiv w:val="1"/>
      <w:marLeft w:val="0"/>
      <w:marRight w:val="0"/>
      <w:marTop w:val="0"/>
      <w:marBottom w:val="0"/>
      <w:divBdr>
        <w:top w:val="none" w:sz="0" w:space="0" w:color="auto"/>
        <w:left w:val="none" w:sz="0" w:space="0" w:color="auto"/>
        <w:bottom w:val="none" w:sz="0" w:space="0" w:color="auto"/>
        <w:right w:val="none" w:sz="0" w:space="0" w:color="auto"/>
      </w:divBdr>
    </w:div>
    <w:div w:id="80107922">
      <w:bodyDiv w:val="1"/>
      <w:marLeft w:val="0"/>
      <w:marRight w:val="0"/>
      <w:marTop w:val="0"/>
      <w:marBottom w:val="0"/>
      <w:divBdr>
        <w:top w:val="none" w:sz="0" w:space="0" w:color="auto"/>
        <w:left w:val="none" w:sz="0" w:space="0" w:color="auto"/>
        <w:bottom w:val="none" w:sz="0" w:space="0" w:color="auto"/>
        <w:right w:val="none" w:sz="0" w:space="0" w:color="auto"/>
      </w:divBdr>
    </w:div>
    <w:div w:id="147211531">
      <w:bodyDiv w:val="1"/>
      <w:marLeft w:val="0"/>
      <w:marRight w:val="0"/>
      <w:marTop w:val="0"/>
      <w:marBottom w:val="0"/>
      <w:divBdr>
        <w:top w:val="none" w:sz="0" w:space="0" w:color="auto"/>
        <w:left w:val="none" w:sz="0" w:space="0" w:color="auto"/>
        <w:bottom w:val="none" w:sz="0" w:space="0" w:color="auto"/>
        <w:right w:val="none" w:sz="0" w:space="0" w:color="auto"/>
      </w:divBdr>
    </w:div>
    <w:div w:id="153187491">
      <w:bodyDiv w:val="1"/>
      <w:marLeft w:val="0"/>
      <w:marRight w:val="0"/>
      <w:marTop w:val="0"/>
      <w:marBottom w:val="0"/>
      <w:divBdr>
        <w:top w:val="none" w:sz="0" w:space="0" w:color="auto"/>
        <w:left w:val="none" w:sz="0" w:space="0" w:color="auto"/>
        <w:bottom w:val="none" w:sz="0" w:space="0" w:color="auto"/>
        <w:right w:val="none" w:sz="0" w:space="0" w:color="auto"/>
      </w:divBdr>
    </w:div>
    <w:div w:id="218562956">
      <w:bodyDiv w:val="1"/>
      <w:marLeft w:val="0"/>
      <w:marRight w:val="0"/>
      <w:marTop w:val="0"/>
      <w:marBottom w:val="0"/>
      <w:divBdr>
        <w:top w:val="none" w:sz="0" w:space="0" w:color="auto"/>
        <w:left w:val="none" w:sz="0" w:space="0" w:color="auto"/>
        <w:bottom w:val="none" w:sz="0" w:space="0" w:color="auto"/>
        <w:right w:val="none" w:sz="0" w:space="0" w:color="auto"/>
      </w:divBdr>
    </w:div>
    <w:div w:id="219707782">
      <w:bodyDiv w:val="1"/>
      <w:marLeft w:val="0"/>
      <w:marRight w:val="0"/>
      <w:marTop w:val="0"/>
      <w:marBottom w:val="0"/>
      <w:divBdr>
        <w:top w:val="none" w:sz="0" w:space="0" w:color="auto"/>
        <w:left w:val="none" w:sz="0" w:space="0" w:color="auto"/>
        <w:bottom w:val="none" w:sz="0" w:space="0" w:color="auto"/>
        <w:right w:val="none" w:sz="0" w:space="0" w:color="auto"/>
      </w:divBdr>
    </w:div>
    <w:div w:id="233128360">
      <w:bodyDiv w:val="1"/>
      <w:marLeft w:val="0"/>
      <w:marRight w:val="0"/>
      <w:marTop w:val="0"/>
      <w:marBottom w:val="0"/>
      <w:divBdr>
        <w:top w:val="none" w:sz="0" w:space="0" w:color="auto"/>
        <w:left w:val="none" w:sz="0" w:space="0" w:color="auto"/>
        <w:bottom w:val="none" w:sz="0" w:space="0" w:color="auto"/>
        <w:right w:val="none" w:sz="0" w:space="0" w:color="auto"/>
      </w:divBdr>
    </w:div>
    <w:div w:id="259265287">
      <w:bodyDiv w:val="1"/>
      <w:marLeft w:val="0"/>
      <w:marRight w:val="0"/>
      <w:marTop w:val="0"/>
      <w:marBottom w:val="0"/>
      <w:divBdr>
        <w:top w:val="none" w:sz="0" w:space="0" w:color="auto"/>
        <w:left w:val="none" w:sz="0" w:space="0" w:color="auto"/>
        <w:bottom w:val="none" w:sz="0" w:space="0" w:color="auto"/>
        <w:right w:val="none" w:sz="0" w:space="0" w:color="auto"/>
      </w:divBdr>
    </w:div>
    <w:div w:id="296027984">
      <w:bodyDiv w:val="1"/>
      <w:marLeft w:val="0"/>
      <w:marRight w:val="0"/>
      <w:marTop w:val="0"/>
      <w:marBottom w:val="0"/>
      <w:divBdr>
        <w:top w:val="none" w:sz="0" w:space="0" w:color="auto"/>
        <w:left w:val="none" w:sz="0" w:space="0" w:color="auto"/>
        <w:bottom w:val="none" w:sz="0" w:space="0" w:color="auto"/>
        <w:right w:val="none" w:sz="0" w:space="0" w:color="auto"/>
      </w:divBdr>
    </w:div>
    <w:div w:id="331883492">
      <w:bodyDiv w:val="1"/>
      <w:marLeft w:val="0"/>
      <w:marRight w:val="0"/>
      <w:marTop w:val="0"/>
      <w:marBottom w:val="0"/>
      <w:divBdr>
        <w:top w:val="none" w:sz="0" w:space="0" w:color="auto"/>
        <w:left w:val="none" w:sz="0" w:space="0" w:color="auto"/>
        <w:bottom w:val="none" w:sz="0" w:space="0" w:color="auto"/>
        <w:right w:val="none" w:sz="0" w:space="0" w:color="auto"/>
      </w:divBdr>
    </w:div>
    <w:div w:id="361976597">
      <w:bodyDiv w:val="1"/>
      <w:marLeft w:val="0"/>
      <w:marRight w:val="0"/>
      <w:marTop w:val="0"/>
      <w:marBottom w:val="0"/>
      <w:divBdr>
        <w:top w:val="none" w:sz="0" w:space="0" w:color="auto"/>
        <w:left w:val="none" w:sz="0" w:space="0" w:color="auto"/>
        <w:bottom w:val="none" w:sz="0" w:space="0" w:color="auto"/>
        <w:right w:val="none" w:sz="0" w:space="0" w:color="auto"/>
      </w:divBdr>
    </w:div>
    <w:div w:id="374044603">
      <w:bodyDiv w:val="1"/>
      <w:marLeft w:val="0"/>
      <w:marRight w:val="0"/>
      <w:marTop w:val="0"/>
      <w:marBottom w:val="0"/>
      <w:divBdr>
        <w:top w:val="none" w:sz="0" w:space="0" w:color="auto"/>
        <w:left w:val="none" w:sz="0" w:space="0" w:color="auto"/>
        <w:bottom w:val="none" w:sz="0" w:space="0" w:color="auto"/>
        <w:right w:val="none" w:sz="0" w:space="0" w:color="auto"/>
      </w:divBdr>
    </w:div>
    <w:div w:id="395250974">
      <w:bodyDiv w:val="1"/>
      <w:marLeft w:val="0"/>
      <w:marRight w:val="0"/>
      <w:marTop w:val="0"/>
      <w:marBottom w:val="0"/>
      <w:divBdr>
        <w:top w:val="none" w:sz="0" w:space="0" w:color="auto"/>
        <w:left w:val="none" w:sz="0" w:space="0" w:color="auto"/>
        <w:bottom w:val="none" w:sz="0" w:space="0" w:color="auto"/>
        <w:right w:val="none" w:sz="0" w:space="0" w:color="auto"/>
      </w:divBdr>
    </w:div>
    <w:div w:id="407659245">
      <w:bodyDiv w:val="1"/>
      <w:marLeft w:val="0"/>
      <w:marRight w:val="0"/>
      <w:marTop w:val="0"/>
      <w:marBottom w:val="0"/>
      <w:divBdr>
        <w:top w:val="none" w:sz="0" w:space="0" w:color="auto"/>
        <w:left w:val="none" w:sz="0" w:space="0" w:color="auto"/>
        <w:bottom w:val="none" w:sz="0" w:space="0" w:color="auto"/>
        <w:right w:val="none" w:sz="0" w:space="0" w:color="auto"/>
      </w:divBdr>
    </w:div>
    <w:div w:id="417485861">
      <w:bodyDiv w:val="1"/>
      <w:marLeft w:val="0"/>
      <w:marRight w:val="0"/>
      <w:marTop w:val="0"/>
      <w:marBottom w:val="0"/>
      <w:divBdr>
        <w:top w:val="none" w:sz="0" w:space="0" w:color="auto"/>
        <w:left w:val="none" w:sz="0" w:space="0" w:color="auto"/>
        <w:bottom w:val="none" w:sz="0" w:space="0" w:color="auto"/>
        <w:right w:val="none" w:sz="0" w:space="0" w:color="auto"/>
      </w:divBdr>
    </w:div>
    <w:div w:id="421298035">
      <w:bodyDiv w:val="1"/>
      <w:marLeft w:val="0"/>
      <w:marRight w:val="0"/>
      <w:marTop w:val="0"/>
      <w:marBottom w:val="0"/>
      <w:divBdr>
        <w:top w:val="none" w:sz="0" w:space="0" w:color="auto"/>
        <w:left w:val="none" w:sz="0" w:space="0" w:color="auto"/>
        <w:bottom w:val="none" w:sz="0" w:space="0" w:color="auto"/>
        <w:right w:val="none" w:sz="0" w:space="0" w:color="auto"/>
      </w:divBdr>
    </w:div>
    <w:div w:id="424804840">
      <w:bodyDiv w:val="1"/>
      <w:marLeft w:val="0"/>
      <w:marRight w:val="0"/>
      <w:marTop w:val="0"/>
      <w:marBottom w:val="0"/>
      <w:divBdr>
        <w:top w:val="none" w:sz="0" w:space="0" w:color="auto"/>
        <w:left w:val="none" w:sz="0" w:space="0" w:color="auto"/>
        <w:bottom w:val="none" w:sz="0" w:space="0" w:color="auto"/>
        <w:right w:val="none" w:sz="0" w:space="0" w:color="auto"/>
      </w:divBdr>
    </w:div>
    <w:div w:id="451098293">
      <w:bodyDiv w:val="1"/>
      <w:marLeft w:val="0"/>
      <w:marRight w:val="0"/>
      <w:marTop w:val="0"/>
      <w:marBottom w:val="0"/>
      <w:divBdr>
        <w:top w:val="none" w:sz="0" w:space="0" w:color="auto"/>
        <w:left w:val="none" w:sz="0" w:space="0" w:color="auto"/>
        <w:bottom w:val="none" w:sz="0" w:space="0" w:color="auto"/>
        <w:right w:val="none" w:sz="0" w:space="0" w:color="auto"/>
      </w:divBdr>
    </w:div>
    <w:div w:id="491213704">
      <w:bodyDiv w:val="1"/>
      <w:marLeft w:val="0"/>
      <w:marRight w:val="0"/>
      <w:marTop w:val="0"/>
      <w:marBottom w:val="0"/>
      <w:divBdr>
        <w:top w:val="none" w:sz="0" w:space="0" w:color="auto"/>
        <w:left w:val="none" w:sz="0" w:space="0" w:color="auto"/>
        <w:bottom w:val="none" w:sz="0" w:space="0" w:color="auto"/>
        <w:right w:val="none" w:sz="0" w:space="0" w:color="auto"/>
      </w:divBdr>
    </w:div>
    <w:div w:id="505245833">
      <w:bodyDiv w:val="1"/>
      <w:marLeft w:val="0"/>
      <w:marRight w:val="0"/>
      <w:marTop w:val="0"/>
      <w:marBottom w:val="0"/>
      <w:divBdr>
        <w:top w:val="none" w:sz="0" w:space="0" w:color="auto"/>
        <w:left w:val="none" w:sz="0" w:space="0" w:color="auto"/>
        <w:bottom w:val="none" w:sz="0" w:space="0" w:color="auto"/>
        <w:right w:val="none" w:sz="0" w:space="0" w:color="auto"/>
      </w:divBdr>
    </w:div>
    <w:div w:id="506098354">
      <w:bodyDiv w:val="1"/>
      <w:marLeft w:val="0"/>
      <w:marRight w:val="0"/>
      <w:marTop w:val="0"/>
      <w:marBottom w:val="0"/>
      <w:divBdr>
        <w:top w:val="none" w:sz="0" w:space="0" w:color="auto"/>
        <w:left w:val="none" w:sz="0" w:space="0" w:color="auto"/>
        <w:bottom w:val="none" w:sz="0" w:space="0" w:color="auto"/>
        <w:right w:val="none" w:sz="0" w:space="0" w:color="auto"/>
      </w:divBdr>
    </w:div>
    <w:div w:id="536429200">
      <w:bodyDiv w:val="1"/>
      <w:marLeft w:val="0"/>
      <w:marRight w:val="0"/>
      <w:marTop w:val="0"/>
      <w:marBottom w:val="0"/>
      <w:divBdr>
        <w:top w:val="none" w:sz="0" w:space="0" w:color="auto"/>
        <w:left w:val="none" w:sz="0" w:space="0" w:color="auto"/>
        <w:bottom w:val="none" w:sz="0" w:space="0" w:color="auto"/>
        <w:right w:val="none" w:sz="0" w:space="0" w:color="auto"/>
      </w:divBdr>
    </w:div>
    <w:div w:id="548883904">
      <w:bodyDiv w:val="1"/>
      <w:marLeft w:val="0"/>
      <w:marRight w:val="0"/>
      <w:marTop w:val="0"/>
      <w:marBottom w:val="0"/>
      <w:divBdr>
        <w:top w:val="none" w:sz="0" w:space="0" w:color="auto"/>
        <w:left w:val="none" w:sz="0" w:space="0" w:color="auto"/>
        <w:bottom w:val="none" w:sz="0" w:space="0" w:color="auto"/>
        <w:right w:val="none" w:sz="0" w:space="0" w:color="auto"/>
      </w:divBdr>
    </w:div>
    <w:div w:id="556746188">
      <w:bodyDiv w:val="1"/>
      <w:marLeft w:val="0"/>
      <w:marRight w:val="0"/>
      <w:marTop w:val="0"/>
      <w:marBottom w:val="0"/>
      <w:divBdr>
        <w:top w:val="none" w:sz="0" w:space="0" w:color="auto"/>
        <w:left w:val="none" w:sz="0" w:space="0" w:color="auto"/>
        <w:bottom w:val="none" w:sz="0" w:space="0" w:color="auto"/>
        <w:right w:val="none" w:sz="0" w:space="0" w:color="auto"/>
      </w:divBdr>
    </w:div>
    <w:div w:id="559023871">
      <w:bodyDiv w:val="1"/>
      <w:marLeft w:val="0"/>
      <w:marRight w:val="0"/>
      <w:marTop w:val="0"/>
      <w:marBottom w:val="0"/>
      <w:divBdr>
        <w:top w:val="none" w:sz="0" w:space="0" w:color="auto"/>
        <w:left w:val="none" w:sz="0" w:space="0" w:color="auto"/>
        <w:bottom w:val="none" w:sz="0" w:space="0" w:color="auto"/>
        <w:right w:val="none" w:sz="0" w:space="0" w:color="auto"/>
      </w:divBdr>
    </w:div>
    <w:div w:id="574051843">
      <w:bodyDiv w:val="1"/>
      <w:marLeft w:val="0"/>
      <w:marRight w:val="0"/>
      <w:marTop w:val="0"/>
      <w:marBottom w:val="0"/>
      <w:divBdr>
        <w:top w:val="none" w:sz="0" w:space="0" w:color="auto"/>
        <w:left w:val="none" w:sz="0" w:space="0" w:color="auto"/>
        <w:bottom w:val="none" w:sz="0" w:space="0" w:color="auto"/>
        <w:right w:val="none" w:sz="0" w:space="0" w:color="auto"/>
      </w:divBdr>
    </w:div>
    <w:div w:id="581526256">
      <w:bodyDiv w:val="1"/>
      <w:marLeft w:val="0"/>
      <w:marRight w:val="0"/>
      <w:marTop w:val="0"/>
      <w:marBottom w:val="0"/>
      <w:divBdr>
        <w:top w:val="none" w:sz="0" w:space="0" w:color="auto"/>
        <w:left w:val="none" w:sz="0" w:space="0" w:color="auto"/>
        <w:bottom w:val="none" w:sz="0" w:space="0" w:color="auto"/>
        <w:right w:val="none" w:sz="0" w:space="0" w:color="auto"/>
      </w:divBdr>
    </w:div>
    <w:div w:id="582298191">
      <w:bodyDiv w:val="1"/>
      <w:marLeft w:val="0"/>
      <w:marRight w:val="0"/>
      <w:marTop w:val="0"/>
      <w:marBottom w:val="0"/>
      <w:divBdr>
        <w:top w:val="none" w:sz="0" w:space="0" w:color="auto"/>
        <w:left w:val="none" w:sz="0" w:space="0" w:color="auto"/>
        <w:bottom w:val="none" w:sz="0" w:space="0" w:color="auto"/>
        <w:right w:val="none" w:sz="0" w:space="0" w:color="auto"/>
      </w:divBdr>
    </w:div>
    <w:div w:id="603221416">
      <w:bodyDiv w:val="1"/>
      <w:marLeft w:val="0"/>
      <w:marRight w:val="0"/>
      <w:marTop w:val="0"/>
      <w:marBottom w:val="0"/>
      <w:divBdr>
        <w:top w:val="none" w:sz="0" w:space="0" w:color="auto"/>
        <w:left w:val="none" w:sz="0" w:space="0" w:color="auto"/>
        <w:bottom w:val="none" w:sz="0" w:space="0" w:color="auto"/>
        <w:right w:val="none" w:sz="0" w:space="0" w:color="auto"/>
      </w:divBdr>
    </w:div>
    <w:div w:id="616791753">
      <w:bodyDiv w:val="1"/>
      <w:marLeft w:val="0"/>
      <w:marRight w:val="0"/>
      <w:marTop w:val="0"/>
      <w:marBottom w:val="0"/>
      <w:divBdr>
        <w:top w:val="none" w:sz="0" w:space="0" w:color="auto"/>
        <w:left w:val="none" w:sz="0" w:space="0" w:color="auto"/>
        <w:bottom w:val="none" w:sz="0" w:space="0" w:color="auto"/>
        <w:right w:val="none" w:sz="0" w:space="0" w:color="auto"/>
      </w:divBdr>
    </w:div>
    <w:div w:id="631209712">
      <w:bodyDiv w:val="1"/>
      <w:marLeft w:val="0"/>
      <w:marRight w:val="0"/>
      <w:marTop w:val="0"/>
      <w:marBottom w:val="0"/>
      <w:divBdr>
        <w:top w:val="none" w:sz="0" w:space="0" w:color="auto"/>
        <w:left w:val="none" w:sz="0" w:space="0" w:color="auto"/>
        <w:bottom w:val="none" w:sz="0" w:space="0" w:color="auto"/>
        <w:right w:val="none" w:sz="0" w:space="0" w:color="auto"/>
      </w:divBdr>
    </w:div>
    <w:div w:id="654262341">
      <w:bodyDiv w:val="1"/>
      <w:marLeft w:val="0"/>
      <w:marRight w:val="0"/>
      <w:marTop w:val="0"/>
      <w:marBottom w:val="0"/>
      <w:divBdr>
        <w:top w:val="none" w:sz="0" w:space="0" w:color="auto"/>
        <w:left w:val="none" w:sz="0" w:space="0" w:color="auto"/>
        <w:bottom w:val="none" w:sz="0" w:space="0" w:color="auto"/>
        <w:right w:val="none" w:sz="0" w:space="0" w:color="auto"/>
      </w:divBdr>
    </w:div>
    <w:div w:id="691613977">
      <w:bodyDiv w:val="1"/>
      <w:marLeft w:val="0"/>
      <w:marRight w:val="0"/>
      <w:marTop w:val="0"/>
      <w:marBottom w:val="0"/>
      <w:divBdr>
        <w:top w:val="none" w:sz="0" w:space="0" w:color="auto"/>
        <w:left w:val="none" w:sz="0" w:space="0" w:color="auto"/>
        <w:bottom w:val="none" w:sz="0" w:space="0" w:color="auto"/>
        <w:right w:val="none" w:sz="0" w:space="0" w:color="auto"/>
      </w:divBdr>
    </w:div>
    <w:div w:id="709959950">
      <w:bodyDiv w:val="1"/>
      <w:marLeft w:val="0"/>
      <w:marRight w:val="0"/>
      <w:marTop w:val="0"/>
      <w:marBottom w:val="0"/>
      <w:divBdr>
        <w:top w:val="none" w:sz="0" w:space="0" w:color="auto"/>
        <w:left w:val="none" w:sz="0" w:space="0" w:color="auto"/>
        <w:bottom w:val="none" w:sz="0" w:space="0" w:color="auto"/>
        <w:right w:val="none" w:sz="0" w:space="0" w:color="auto"/>
      </w:divBdr>
    </w:div>
    <w:div w:id="710693781">
      <w:bodyDiv w:val="1"/>
      <w:marLeft w:val="0"/>
      <w:marRight w:val="0"/>
      <w:marTop w:val="0"/>
      <w:marBottom w:val="0"/>
      <w:divBdr>
        <w:top w:val="none" w:sz="0" w:space="0" w:color="auto"/>
        <w:left w:val="none" w:sz="0" w:space="0" w:color="auto"/>
        <w:bottom w:val="none" w:sz="0" w:space="0" w:color="auto"/>
        <w:right w:val="none" w:sz="0" w:space="0" w:color="auto"/>
      </w:divBdr>
    </w:div>
    <w:div w:id="755328094">
      <w:bodyDiv w:val="1"/>
      <w:marLeft w:val="0"/>
      <w:marRight w:val="0"/>
      <w:marTop w:val="0"/>
      <w:marBottom w:val="0"/>
      <w:divBdr>
        <w:top w:val="none" w:sz="0" w:space="0" w:color="auto"/>
        <w:left w:val="none" w:sz="0" w:space="0" w:color="auto"/>
        <w:bottom w:val="none" w:sz="0" w:space="0" w:color="auto"/>
        <w:right w:val="none" w:sz="0" w:space="0" w:color="auto"/>
      </w:divBdr>
    </w:div>
    <w:div w:id="757335954">
      <w:bodyDiv w:val="1"/>
      <w:marLeft w:val="0"/>
      <w:marRight w:val="0"/>
      <w:marTop w:val="0"/>
      <w:marBottom w:val="0"/>
      <w:divBdr>
        <w:top w:val="none" w:sz="0" w:space="0" w:color="auto"/>
        <w:left w:val="none" w:sz="0" w:space="0" w:color="auto"/>
        <w:bottom w:val="none" w:sz="0" w:space="0" w:color="auto"/>
        <w:right w:val="none" w:sz="0" w:space="0" w:color="auto"/>
      </w:divBdr>
    </w:div>
    <w:div w:id="762920656">
      <w:bodyDiv w:val="1"/>
      <w:marLeft w:val="0"/>
      <w:marRight w:val="0"/>
      <w:marTop w:val="0"/>
      <w:marBottom w:val="0"/>
      <w:divBdr>
        <w:top w:val="none" w:sz="0" w:space="0" w:color="auto"/>
        <w:left w:val="none" w:sz="0" w:space="0" w:color="auto"/>
        <w:bottom w:val="none" w:sz="0" w:space="0" w:color="auto"/>
        <w:right w:val="none" w:sz="0" w:space="0" w:color="auto"/>
      </w:divBdr>
    </w:div>
    <w:div w:id="793015966">
      <w:bodyDiv w:val="1"/>
      <w:marLeft w:val="0"/>
      <w:marRight w:val="0"/>
      <w:marTop w:val="0"/>
      <w:marBottom w:val="0"/>
      <w:divBdr>
        <w:top w:val="none" w:sz="0" w:space="0" w:color="auto"/>
        <w:left w:val="none" w:sz="0" w:space="0" w:color="auto"/>
        <w:bottom w:val="none" w:sz="0" w:space="0" w:color="auto"/>
        <w:right w:val="none" w:sz="0" w:space="0" w:color="auto"/>
      </w:divBdr>
    </w:div>
    <w:div w:id="794063864">
      <w:bodyDiv w:val="1"/>
      <w:marLeft w:val="0"/>
      <w:marRight w:val="0"/>
      <w:marTop w:val="0"/>
      <w:marBottom w:val="0"/>
      <w:divBdr>
        <w:top w:val="none" w:sz="0" w:space="0" w:color="auto"/>
        <w:left w:val="none" w:sz="0" w:space="0" w:color="auto"/>
        <w:bottom w:val="none" w:sz="0" w:space="0" w:color="auto"/>
        <w:right w:val="none" w:sz="0" w:space="0" w:color="auto"/>
      </w:divBdr>
    </w:div>
    <w:div w:id="798959504">
      <w:bodyDiv w:val="1"/>
      <w:marLeft w:val="0"/>
      <w:marRight w:val="0"/>
      <w:marTop w:val="0"/>
      <w:marBottom w:val="0"/>
      <w:divBdr>
        <w:top w:val="none" w:sz="0" w:space="0" w:color="auto"/>
        <w:left w:val="none" w:sz="0" w:space="0" w:color="auto"/>
        <w:bottom w:val="none" w:sz="0" w:space="0" w:color="auto"/>
        <w:right w:val="none" w:sz="0" w:space="0" w:color="auto"/>
      </w:divBdr>
    </w:div>
    <w:div w:id="815336461">
      <w:bodyDiv w:val="1"/>
      <w:marLeft w:val="0"/>
      <w:marRight w:val="0"/>
      <w:marTop w:val="0"/>
      <w:marBottom w:val="0"/>
      <w:divBdr>
        <w:top w:val="none" w:sz="0" w:space="0" w:color="auto"/>
        <w:left w:val="none" w:sz="0" w:space="0" w:color="auto"/>
        <w:bottom w:val="none" w:sz="0" w:space="0" w:color="auto"/>
        <w:right w:val="none" w:sz="0" w:space="0" w:color="auto"/>
      </w:divBdr>
    </w:div>
    <w:div w:id="863859405">
      <w:bodyDiv w:val="1"/>
      <w:marLeft w:val="0"/>
      <w:marRight w:val="0"/>
      <w:marTop w:val="0"/>
      <w:marBottom w:val="0"/>
      <w:divBdr>
        <w:top w:val="none" w:sz="0" w:space="0" w:color="auto"/>
        <w:left w:val="none" w:sz="0" w:space="0" w:color="auto"/>
        <w:bottom w:val="none" w:sz="0" w:space="0" w:color="auto"/>
        <w:right w:val="none" w:sz="0" w:space="0" w:color="auto"/>
      </w:divBdr>
    </w:div>
    <w:div w:id="864946128">
      <w:bodyDiv w:val="1"/>
      <w:marLeft w:val="0"/>
      <w:marRight w:val="0"/>
      <w:marTop w:val="0"/>
      <w:marBottom w:val="0"/>
      <w:divBdr>
        <w:top w:val="none" w:sz="0" w:space="0" w:color="auto"/>
        <w:left w:val="none" w:sz="0" w:space="0" w:color="auto"/>
        <w:bottom w:val="none" w:sz="0" w:space="0" w:color="auto"/>
        <w:right w:val="none" w:sz="0" w:space="0" w:color="auto"/>
      </w:divBdr>
    </w:div>
    <w:div w:id="881985408">
      <w:bodyDiv w:val="1"/>
      <w:marLeft w:val="0"/>
      <w:marRight w:val="0"/>
      <w:marTop w:val="0"/>
      <w:marBottom w:val="0"/>
      <w:divBdr>
        <w:top w:val="none" w:sz="0" w:space="0" w:color="auto"/>
        <w:left w:val="none" w:sz="0" w:space="0" w:color="auto"/>
        <w:bottom w:val="none" w:sz="0" w:space="0" w:color="auto"/>
        <w:right w:val="none" w:sz="0" w:space="0" w:color="auto"/>
      </w:divBdr>
    </w:div>
    <w:div w:id="884025567">
      <w:bodyDiv w:val="1"/>
      <w:marLeft w:val="0"/>
      <w:marRight w:val="0"/>
      <w:marTop w:val="0"/>
      <w:marBottom w:val="0"/>
      <w:divBdr>
        <w:top w:val="none" w:sz="0" w:space="0" w:color="auto"/>
        <w:left w:val="none" w:sz="0" w:space="0" w:color="auto"/>
        <w:bottom w:val="none" w:sz="0" w:space="0" w:color="auto"/>
        <w:right w:val="none" w:sz="0" w:space="0" w:color="auto"/>
      </w:divBdr>
    </w:div>
    <w:div w:id="893741223">
      <w:bodyDiv w:val="1"/>
      <w:marLeft w:val="0"/>
      <w:marRight w:val="0"/>
      <w:marTop w:val="0"/>
      <w:marBottom w:val="0"/>
      <w:divBdr>
        <w:top w:val="none" w:sz="0" w:space="0" w:color="auto"/>
        <w:left w:val="none" w:sz="0" w:space="0" w:color="auto"/>
        <w:bottom w:val="none" w:sz="0" w:space="0" w:color="auto"/>
        <w:right w:val="none" w:sz="0" w:space="0" w:color="auto"/>
      </w:divBdr>
    </w:div>
    <w:div w:id="900361410">
      <w:bodyDiv w:val="1"/>
      <w:marLeft w:val="0"/>
      <w:marRight w:val="0"/>
      <w:marTop w:val="0"/>
      <w:marBottom w:val="0"/>
      <w:divBdr>
        <w:top w:val="none" w:sz="0" w:space="0" w:color="auto"/>
        <w:left w:val="none" w:sz="0" w:space="0" w:color="auto"/>
        <w:bottom w:val="none" w:sz="0" w:space="0" w:color="auto"/>
        <w:right w:val="none" w:sz="0" w:space="0" w:color="auto"/>
      </w:divBdr>
    </w:div>
    <w:div w:id="900477770">
      <w:bodyDiv w:val="1"/>
      <w:marLeft w:val="0"/>
      <w:marRight w:val="0"/>
      <w:marTop w:val="0"/>
      <w:marBottom w:val="0"/>
      <w:divBdr>
        <w:top w:val="none" w:sz="0" w:space="0" w:color="auto"/>
        <w:left w:val="none" w:sz="0" w:space="0" w:color="auto"/>
        <w:bottom w:val="none" w:sz="0" w:space="0" w:color="auto"/>
        <w:right w:val="none" w:sz="0" w:space="0" w:color="auto"/>
      </w:divBdr>
    </w:div>
    <w:div w:id="901450025">
      <w:bodyDiv w:val="1"/>
      <w:marLeft w:val="0"/>
      <w:marRight w:val="0"/>
      <w:marTop w:val="0"/>
      <w:marBottom w:val="0"/>
      <w:divBdr>
        <w:top w:val="none" w:sz="0" w:space="0" w:color="auto"/>
        <w:left w:val="none" w:sz="0" w:space="0" w:color="auto"/>
        <w:bottom w:val="none" w:sz="0" w:space="0" w:color="auto"/>
        <w:right w:val="none" w:sz="0" w:space="0" w:color="auto"/>
      </w:divBdr>
    </w:div>
    <w:div w:id="904266082">
      <w:bodyDiv w:val="1"/>
      <w:marLeft w:val="0"/>
      <w:marRight w:val="0"/>
      <w:marTop w:val="0"/>
      <w:marBottom w:val="0"/>
      <w:divBdr>
        <w:top w:val="none" w:sz="0" w:space="0" w:color="auto"/>
        <w:left w:val="none" w:sz="0" w:space="0" w:color="auto"/>
        <w:bottom w:val="none" w:sz="0" w:space="0" w:color="auto"/>
        <w:right w:val="none" w:sz="0" w:space="0" w:color="auto"/>
      </w:divBdr>
    </w:div>
    <w:div w:id="908997013">
      <w:bodyDiv w:val="1"/>
      <w:marLeft w:val="0"/>
      <w:marRight w:val="0"/>
      <w:marTop w:val="0"/>
      <w:marBottom w:val="0"/>
      <w:divBdr>
        <w:top w:val="none" w:sz="0" w:space="0" w:color="auto"/>
        <w:left w:val="none" w:sz="0" w:space="0" w:color="auto"/>
        <w:bottom w:val="none" w:sz="0" w:space="0" w:color="auto"/>
        <w:right w:val="none" w:sz="0" w:space="0" w:color="auto"/>
      </w:divBdr>
    </w:div>
    <w:div w:id="958342825">
      <w:bodyDiv w:val="1"/>
      <w:marLeft w:val="0"/>
      <w:marRight w:val="0"/>
      <w:marTop w:val="0"/>
      <w:marBottom w:val="0"/>
      <w:divBdr>
        <w:top w:val="none" w:sz="0" w:space="0" w:color="auto"/>
        <w:left w:val="none" w:sz="0" w:space="0" w:color="auto"/>
        <w:bottom w:val="none" w:sz="0" w:space="0" w:color="auto"/>
        <w:right w:val="none" w:sz="0" w:space="0" w:color="auto"/>
      </w:divBdr>
    </w:div>
    <w:div w:id="960109356">
      <w:bodyDiv w:val="1"/>
      <w:marLeft w:val="0"/>
      <w:marRight w:val="0"/>
      <w:marTop w:val="0"/>
      <w:marBottom w:val="0"/>
      <w:divBdr>
        <w:top w:val="none" w:sz="0" w:space="0" w:color="auto"/>
        <w:left w:val="none" w:sz="0" w:space="0" w:color="auto"/>
        <w:bottom w:val="none" w:sz="0" w:space="0" w:color="auto"/>
        <w:right w:val="none" w:sz="0" w:space="0" w:color="auto"/>
      </w:divBdr>
    </w:div>
    <w:div w:id="979269880">
      <w:bodyDiv w:val="1"/>
      <w:marLeft w:val="0"/>
      <w:marRight w:val="0"/>
      <w:marTop w:val="0"/>
      <w:marBottom w:val="0"/>
      <w:divBdr>
        <w:top w:val="none" w:sz="0" w:space="0" w:color="auto"/>
        <w:left w:val="none" w:sz="0" w:space="0" w:color="auto"/>
        <w:bottom w:val="none" w:sz="0" w:space="0" w:color="auto"/>
        <w:right w:val="none" w:sz="0" w:space="0" w:color="auto"/>
      </w:divBdr>
    </w:div>
    <w:div w:id="980960744">
      <w:bodyDiv w:val="1"/>
      <w:marLeft w:val="0"/>
      <w:marRight w:val="0"/>
      <w:marTop w:val="0"/>
      <w:marBottom w:val="0"/>
      <w:divBdr>
        <w:top w:val="none" w:sz="0" w:space="0" w:color="auto"/>
        <w:left w:val="none" w:sz="0" w:space="0" w:color="auto"/>
        <w:bottom w:val="none" w:sz="0" w:space="0" w:color="auto"/>
        <w:right w:val="none" w:sz="0" w:space="0" w:color="auto"/>
      </w:divBdr>
    </w:div>
    <w:div w:id="1006206842">
      <w:bodyDiv w:val="1"/>
      <w:marLeft w:val="0"/>
      <w:marRight w:val="0"/>
      <w:marTop w:val="0"/>
      <w:marBottom w:val="0"/>
      <w:divBdr>
        <w:top w:val="none" w:sz="0" w:space="0" w:color="auto"/>
        <w:left w:val="none" w:sz="0" w:space="0" w:color="auto"/>
        <w:bottom w:val="none" w:sz="0" w:space="0" w:color="auto"/>
        <w:right w:val="none" w:sz="0" w:space="0" w:color="auto"/>
      </w:divBdr>
    </w:div>
    <w:div w:id="1036156808">
      <w:bodyDiv w:val="1"/>
      <w:marLeft w:val="0"/>
      <w:marRight w:val="0"/>
      <w:marTop w:val="0"/>
      <w:marBottom w:val="0"/>
      <w:divBdr>
        <w:top w:val="none" w:sz="0" w:space="0" w:color="auto"/>
        <w:left w:val="none" w:sz="0" w:space="0" w:color="auto"/>
        <w:bottom w:val="none" w:sz="0" w:space="0" w:color="auto"/>
        <w:right w:val="none" w:sz="0" w:space="0" w:color="auto"/>
      </w:divBdr>
    </w:div>
    <w:div w:id="1173448577">
      <w:bodyDiv w:val="1"/>
      <w:marLeft w:val="0"/>
      <w:marRight w:val="0"/>
      <w:marTop w:val="0"/>
      <w:marBottom w:val="0"/>
      <w:divBdr>
        <w:top w:val="none" w:sz="0" w:space="0" w:color="auto"/>
        <w:left w:val="none" w:sz="0" w:space="0" w:color="auto"/>
        <w:bottom w:val="none" w:sz="0" w:space="0" w:color="auto"/>
        <w:right w:val="none" w:sz="0" w:space="0" w:color="auto"/>
      </w:divBdr>
    </w:div>
    <w:div w:id="1246375487">
      <w:bodyDiv w:val="1"/>
      <w:marLeft w:val="0"/>
      <w:marRight w:val="0"/>
      <w:marTop w:val="0"/>
      <w:marBottom w:val="0"/>
      <w:divBdr>
        <w:top w:val="none" w:sz="0" w:space="0" w:color="auto"/>
        <w:left w:val="none" w:sz="0" w:space="0" w:color="auto"/>
        <w:bottom w:val="none" w:sz="0" w:space="0" w:color="auto"/>
        <w:right w:val="none" w:sz="0" w:space="0" w:color="auto"/>
      </w:divBdr>
    </w:div>
    <w:div w:id="1260527164">
      <w:bodyDiv w:val="1"/>
      <w:marLeft w:val="0"/>
      <w:marRight w:val="0"/>
      <w:marTop w:val="0"/>
      <w:marBottom w:val="0"/>
      <w:divBdr>
        <w:top w:val="none" w:sz="0" w:space="0" w:color="auto"/>
        <w:left w:val="none" w:sz="0" w:space="0" w:color="auto"/>
        <w:bottom w:val="none" w:sz="0" w:space="0" w:color="auto"/>
        <w:right w:val="none" w:sz="0" w:space="0" w:color="auto"/>
      </w:divBdr>
    </w:div>
    <w:div w:id="1267885356">
      <w:bodyDiv w:val="1"/>
      <w:marLeft w:val="0"/>
      <w:marRight w:val="0"/>
      <w:marTop w:val="0"/>
      <w:marBottom w:val="0"/>
      <w:divBdr>
        <w:top w:val="none" w:sz="0" w:space="0" w:color="auto"/>
        <w:left w:val="none" w:sz="0" w:space="0" w:color="auto"/>
        <w:bottom w:val="none" w:sz="0" w:space="0" w:color="auto"/>
        <w:right w:val="none" w:sz="0" w:space="0" w:color="auto"/>
      </w:divBdr>
    </w:div>
    <w:div w:id="1279486653">
      <w:bodyDiv w:val="1"/>
      <w:marLeft w:val="0"/>
      <w:marRight w:val="0"/>
      <w:marTop w:val="0"/>
      <w:marBottom w:val="0"/>
      <w:divBdr>
        <w:top w:val="none" w:sz="0" w:space="0" w:color="auto"/>
        <w:left w:val="none" w:sz="0" w:space="0" w:color="auto"/>
        <w:bottom w:val="none" w:sz="0" w:space="0" w:color="auto"/>
        <w:right w:val="none" w:sz="0" w:space="0" w:color="auto"/>
      </w:divBdr>
    </w:div>
    <w:div w:id="1286424652">
      <w:bodyDiv w:val="1"/>
      <w:marLeft w:val="0"/>
      <w:marRight w:val="0"/>
      <w:marTop w:val="0"/>
      <w:marBottom w:val="0"/>
      <w:divBdr>
        <w:top w:val="none" w:sz="0" w:space="0" w:color="auto"/>
        <w:left w:val="none" w:sz="0" w:space="0" w:color="auto"/>
        <w:bottom w:val="none" w:sz="0" w:space="0" w:color="auto"/>
        <w:right w:val="none" w:sz="0" w:space="0" w:color="auto"/>
      </w:divBdr>
    </w:div>
    <w:div w:id="1287421508">
      <w:bodyDiv w:val="1"/>
      <w:marLeft w:val="0"/>
      <w:marRight w:val="0"/>
      <w:marTop w:val="0"/>
      <w:marBottom w:val="0"/>
      <w:divBdr>
        <w:top w:val="none" w:sz="0" w:space="0" w:color="auto"/>
        <w:left w:val="none" w:sz="0" w:space="0" w:color="auto"/>
        <w:bottom w:val="none" w:sz="0" w:space="0" w:color="auto"/>
        <w:right w:val="none" w:sz="0" w:space="0" w:color="auto"/>
      </w:divBdr>
    </w:div>
    <w:div w:id="1287665165">
      <w:bodyDiv w:val="1"/>
      <w:marLeft w:val="0"/>
      <w:marRight w:val="0"/>
      <w:marTop w:val="0"/>
      <w:marBottom w:val="0"/>
      <w:divBdr>
        <w:top w:val="none" w:sz="0" w:space="0" w:color="auto"/>
        <w:left w:val="none" w:sz="0" w:space="0" w:color="auto"/>
        <w:bottom w:val="none" w:sz="0" w:space="0" w:color="auto"/>
        <w:right w:val="none" w:sz="0" w:space="0" w:color="auto"/>
      </w:divBdr>
    </w:div>
    <w:div w:id="1288313971">
      <w:bodyDiv w:val="1"/>
      <w:marLeft w:val="0"/>
      <w:marRight w:val="0"/>
      <w:marTop w:val="0"/>
      <w:marBottom w:val="0"/>
      <w:divBdr>
        <w:top w:val="none" w:sz="0" w:space="0" w:color="auto"/>
        <w:left w:val="none" w:sz="0" w:space="0" w:color="auto"/>
        <w:bottom w:val="none" w:sz="0" w:space="0" w:color="auto"/>
        <w:right w:val="none" w:sz="0" w:space="0" w:color="auto"/>
      </w:divBdr>
    </w:div>
    <w:div w:id="1305743501">
      <w:bodyDiv w:val="1"/>
      <w:marLeft w:val="0"/>
      <w:marRight w:val="0"/>
      <w:marTop w:val="0"/>
      <w:marBottom w:val="0"/>
      <w:divBdr>
        <w:top w:val="none" w:sz="0" w:space="0" w:color="auto"/>
        <w:left w:val="none" w:sz="0" w:space="0" w:color="auto"/>
        <w:bottom w:val="none" w:sz="0" w:space="0" w:color="auto"/>
        <w:right w:val="none" w:sz="0" w:space="0" w:color="auto"/>
      </w:divBdr>
    </w:div>
    <w:div w:id="1365012358">
      <w:bodyDiv w:val="1"/>
      <w:marLeft w:val="0"/>
      <w:marRight w:val="0"/>
      <w:marTop w:val="0"/>
      <w:marBottom w:val="0"/>
      <w:divBdr>
        <w:top w:val="none" w:sz="0" w:space="0" w:color="auto"/>
        <w:left w:val="none" w:sz="0" w:space="0" w:color="auto"/>
        <w:bottom w:val="none" w:sz="0" w:space="0" w:color="auto"/>
        <w:right w:val="none" w:sz="0" w:space="0" w:color="auto"/>
      </w:divBdr>
    </w:div>
    <w:div w:id="1379546386">
      <w:bodyDiv w:val="1"/>
      <w:marLeft w:val="0"/>
      <w:marRight w:val="0"/>
      <w:marTop w:val="0"/>
      <w:marBottom w:val="0"/>
      <w:divBdr>
        <w:top w:val="none" w:sz="0" w:space="0" w:color="auto"/>
        <w:left w:val="none" w:sz="0" w:space="0" w:color="auto"/>
        <w:bottom w:val="none" w:sz="0" w:space="0" w:color="auto"/>
        <w:right w:val="none" w:sz="0" w:space="0" w:color="auto"/>
      </w:divBdr>
    </w:div>
    <w:div w:id="1480809373">
      <w:bodyDiv w:val="1"/>
      <w:marLeft w:val="0"/>
      <w:marRight w:val="0"/>
      <w:marTop w:val="0"/>
      <w:marBottom w:val="0"/>
      <w:divBdr>
        <w:top w:val="none" w:sz="0" w:space="0" w:color="auto"/>
        <w:left w:val="none" w:sz="0" w:space="0" w:color="auto"/>
        <w:bottom w:val="none" w:sz="0" w:space="0" w:color="auto"/>
        <w:right w:val="none" w:sz="0" w:space="0" w:color="auto"/>
      </w:divBdr>
    </w:div>
    <w:div w:id="1495105529">
      <w:bodyDiv w:val="1"/>
      <w:marLeft w:val="0"/>
      <w:marRight w:val="0"/>
      <w:marTop w:val="0"/>
      <w:marBottom w:val="0"/>
      <w:divBdr>
        <w:top w:val="none" w:sz="0" w:space="0" w:color="auto"/>
        <w:left w:val="none" w:sz="0" w:space="0" w:color="auto"/>
        <w:bottom w:val="none" w:sz="0" w:space="0" w:color="auto"/>
        <w:right w:val="none" w:sz="0" w:space="0" w:color="auto"/>
      </w:divBdr>
    </w:div>
    <w:div w:id="1520584135">
      <w:bodyDiv w:val="1"/>
      <w:marLeft w:val="0"/>
      <w:marRight w:val="0"/>
      <w:marTop w:val="0"/>
      <w:marBottom w:val="0"/>
      <w:divBdr>
        <w:top w:val="none" w:sz="0" w:space="0" w:color="auto"/>
        <w:left w:val="none" w:sz="0" w:space="0" w:color="auto"/>
        <w:bottom w:val="none" w:sz="0" w:space="0" w:color="auto"/>
        <w:right w:val="none" w:sz="0" w:space="0" w:color="auto"/>
      </w:divBdr>
    </w:div>
    <w:div w:id="1531721304">
      <w:bodyDiv w:val="1"/>
      <w:marLeft w:val="0"/>
      <w:marRight w:val="0"/>
      <w:marTop w:val="0"/>
      <w:marBottom w:val="0"/>
      <w:divBdr>
        <w:top w:val="none" w:sz="0" w:space="0" w:color="auto"/>
        <w:left w:val="none" w:sz="0" w:space="0" w:color="auto"/>
        <w:bottom w:val="none" w:sz="0" w:space="0" w:color="auto"/>
        <w:right w:val="none" w:sz="0" w:space="0" w:color="auto"/>
      </w:divBdr>
    </w:div>
    <w:div w:id="1589266334">
      <w:bodyDiv w:val="1"/>
      <w:marLeft w:val="0"/>
      <w:marRight w:val="0"/>
      <w:marTop w:val="0"/>
      <w:marBottom w:val="0"/>
      <w:divBdr>
        <w:top w:val="none" w:sz="0" w:space="0" w:color="auto"/>
        <w:left w:val="none" w:sz="0" w:space="0" w:color="auto"/>
        <w:bottom w:val="none" w:sz="0" w:space="0" w:color="auto"/>
        <w:right w:val="none" w:sz="0" w:space="0" w:color="auto"/>
      </w:divBdr>
    </w:div>
    <w:div w:id="1624578990">
      <w:bodyDiv w:val="1"/>
      <w:marLeft w:val="0"/>
      <w:marRight w:val="0"/>
      <w:marTop w:val="0"/>
      <w:marBottom w:val="0"/>
      <w:divBdr>
        <w:top w:val="none" w:sz="0" w:space="0" w:color="auto"/>
        <w:left w:val="none" w:sz="0" w:space="0" w:color="auto"/>
        <w:bottom w:val="none" w:sz="0" w:space="0" w:color="auto"/>
        <w:right w:val="none" w:sz="0" w:space="0" w:color="auto"/>
      </w:divBdr>
    </w:div>
    <w:div w:id="1631547031">
      <w:bodyDiv w:val="1"/>
      <w:marLeft w:val="0"/>
      <w:marRight w:val="0"/>
      <w:marTop w:val="0"/>
      <w:marBottom w:val="0"/>
      <w:divBdr>
        <w:top w:val="none" w:sz="0" w:space="0" w:color="auto"/>
        <w:left w:val="none" w:sz="0" w:space="0" w:color="auto"/>
        <w:bottom w:val="none" w:sz="0" w:space="0" w:color="auto"/>
        <w:right w:val="none" w:sz="0" w:space="0" w:color="auto"/>
      </w:divBdr>
    </w:div>
    <w:div w:id="1635405150">
      <w:bodyDiv w:val="1"/>
      <w:marLeft w:val="0"/>
      <w:marRight w:val="0"/>
      <w:marTop w:val="0"/>
      <w:marBottom w:val="0"/>
      <w:divBdr>
        <w:top w:val="none" w:sz="0" w:space="0" w:color="auto"/>
        <w:left w:val="none" w:sz="0" w:space="0" w:color="auto"/>
        <w:bottom w:val="none" w:sz="0" w:space="0" w:color="auto"/>
        <w:right w:val="none" w:sz="0" w:space="0" w:color="auto"/>
      </w:divBdr>
    </w:div>
    <w:div w:id="1648047051">
      <w:bodyDiv w:val="1"/>
      <w:marLeft w:val="0"/>
      <w:marRight w:val="0"/>
      <w:marTop w:val="0"/>
      <w:marBottom w:val="0"/>
      <w:divBdr>
        <w:top w:val="none" w:sz="0" w:space="0" w:color="auto"/>
        <w:left w:val="none" w:sz="0" w:space="0" w:color="auto"/>
        <w:bottom w:val="none" w:sz="0" w:space="0" w:color="auto"/>
        <w:right w:val="none" w:sz="0" w:space="0" w:color="auto"/>
      </w:divBdr>
    </w:div>
    <w:div w:id="1658725082">
      <w:bodyDiv w:val="1"/>
      <w:marLeft w:val="0"/>
      <w:marRight w:val="0"/>
      <w:marTop w:val="0"/>
      <w:marBottom w:val="0"/>
      <w:divBdr>
        <w:top w:val="none" w:sz="0" w:space="0" w:color="auto"/>
        <w:left w:val="none" w:sz="0" w:space="0" w:color="auto"/>
        <w:bottom w:val="none" w:sz="0" w:space="0" w:color="auto"/>
        <w:right w:val="none" w:sz="0" w:space="0" w:color="auto"/>
      </w:divBdr>
    </w:div>
    <w:div w:id="1660841476">
      <w:bodyDiv w:val="1"/>
      <w:marLeft w:val="0"/>
      <w:marRight w:val="0"/>
      <w:marTop w:val="0"/>
      <w:marBottom w:val="0"/>
      <w:divBdr>
        <w:top w:val="none" w:sz="0" w:space="0" w:color="auto"/>
        <w:left w:val="none" w:sz="0" w:space="0" w:color="auto"/>
        <w:bottom w:val="none" w:sz="0" w:space="0" w:color="auto"/>
        <w:right w:val="none" w:sz="0" w:space="0" w:color="auto"/>
      </w:divBdr>
    </w:div>
    <w:div w:id="1678733673">
      <w:bodyDiv w:val="1"/>
      <w:marLeft w:val="0"/>
      <w:marRight w:val="0"/>
      <w:marTop w:val="0"/>
      <w:marBottom w:val="0"/>
      <w:divBdr>
        <w:top w:val="none" w:sz="0" w:space="0" w:color="auto"/>
        <w:left w:val="none" w:sz="0" w:space="0" w:color="auto"/>
        <w:bottom w:val="none" w:sz="0" w:space="0" w:color="auto"/>
        <w:right w:val="none" w:sz="0" w:space="0" w:color="auto"/>
      </w:divBdr>
    </w:div>
    <w:div w:id="1694259624">
      <w:bodyDiv w:val="1"/>
      <w:marLeft w:val="0"/>
      <w:marRight w:val="0"/>
      <w:marTop w:val="0"/>
      <w:marBottom w:val="0"/>
      <w:divBdr>
        <w:top w:val="none" w:sz="0" w:space="0" w:color="auto"/>
        <w:left w:val="none" w:sz="0" w:space="0" w:color="auto"/>
        <w:bottom w:val="none" w:sz="0" w:space="0" w:color="auto"/>
        <w:right w:val="none" w:sz="0" w:space="0" w:color="auto"/>
      </w:divBdr>
    </w:div>
    <w:div w:id="1698576462">
      <w:bodyDiv w:val="1"/>
      <w:marLeft w:val="0"/>
      <w:marRight w:val="0"/>
      <w:marTop w:val="0"/>
      <w:marBottom w:val="0"/>
      <w:divBdr>
        <w:top w:val="none" w:sz="0" w:space="0" w:color="auto"/>
        <w:left w:val="none" w:sz="0" w:space="0" w:color="auto"/>
        <w:bottom w:val="none" w:sz="0" w:space="0" w:color="auto"/>
        <w:right w:val="none" w:sz="0" w:space="0" w:color="auto"/>
      </w:divBdr>
    </w:div>
    <w:div w:id="1708483172">
      <w:bodyDiv w:val="1"/>
      <w:marLeft w:val="0"/>
      <w:marRight w:val="0"/>
      <w:marTop w:val="0"/>
      <w:marBottom w:val="0"/>
      <w:divBdr>
        <w:top w:val="none" w:sz="0" w:space="0" w:color="auto"/>
        <w:left w:val="none" w:sz="0" w:space="0" w:color="auto"/>
        <w:bottom w:val="none" w:sz="0" w:space="0" w:color="auto"/>
        <w:right w:val="none" w:sz="0" w:space="0" w:color="auto"/>
      </w:divBdr>
    </w:div>
    <w:div w:id="1711685988">
      <w:bodyDiv w:val="1"/>
      <w:marLeft w:val="0"/>
      <w:marRight w:val="0"/>
      <w:marTop w:val="0"/>
      <w:marBottom w:val="0"/>
      <w:divBdr>
        <w:top w:val="none" w:sz="0" w:space="0" w:color="auto"/>
        <w:left w:val="none" w:sz="0" w:space="0" w:color="auto"/>
        <w:bottom w:val="none" w:sz="0" w:space="0" w:color="auto"/>
        <w:right w:val="none" w:sz="0" w:space="0" w:color="auto"/>
      </w:divBdr>
    </w:div>
    <w:div w:id="1726106016">
      <w:bodyDiv w:val="1"/>
      <w:marLeft w:val="0"/>
      <w:marRight w:val="0"/>
      <w:marTop w:val="0"/>
      <w:marBottom w:val="0"/>
      <w:divBdr>
        <w:top w:val="none" w:sz="0" w:space="0" w:color="auto"/>
        <w:left w:val="none" w:sz="0" w:space="0" w:color="auto"/>
        <w:bottom w:val="none" w:sz="0" w:space="0" w:color="auto"/>
        <w:right w:val="none" w:sz="0" w:space="0" w:color="auto"/>
      </w:divBdr>
    </w:div>
    <w:div w:id="1738241097">
      <w:bodyDiv w:val="1"/>
      <w:marLeft w:val="0"/>
      <w:marRight w:val="0"/>
      <w:marTop w:val="0"/>
      <w:marBottom w:val="0"/>
      <w:divBdr>
        <w:top w:val="none" w:sz="0" w:space="0" w:color="auto"/>
        <w:left w:val="none" w:sz="0" w:space="0" w:color="auto"/>
        <w:bottom w:val="none" w:sz="0" w:space="0" w:color="auto"/>
        <w:right w:val="none" w:sz="0" w:space="0" w:color="auto"/>
      </w:divBdr>
    </w:div>
    <w:div w:id="1751541362">
      <w:bodyDiv w:val="1"/>
      <w:marLeft w:val="0"/>
      <w:marRight w:val="0"/>
      <w:marTop w:val="0"/>
      <w:marBottom w:val="0"/>
      <w:divBdr>
        <w:top w:val="none" w:sz="0" w:space="0" w:color="auto"/>
        <w:left w:val="none" w:sz="0" w:space="0" w:color="auto"/>
        <w:bottom w:val="none" w:sz="0" w:space="0" w:color="auto"/>
        <w:right w:val="none" w:sz="0" w:space="0" w:color="auto"/>
      </w:divBdr>
    </w:div>
    <w:div w:id="1755203258">
      <w:bodyDiv w:val="1"/>
      <w:marLeft w:val="0"/>
      <w:marRight w:val="0"/>
      <w:marTop w:val="0"/>
      <w:marBottom w:val="0"/>
      <w:divBdr>
        <w:top w:val="none" w:sz="0" w:space="0" w:color="auto"/>
        <w:left w:val="none" w:sz="0" w:space="0" w:color="auto"/>
        <w:bottom w:val="none" w:sz="0" w:space="0" w:color="auto"/>
        <w:right w:val="none" w:sz="0" w:space="0" w:color="auto"/>
      </w:divBdr>
    </w:div>
    <w:div w:id="1755277904">
      <w:bodyDiv w:val="1"/>
      <w:marLeft w:val="0"/>
      <w:marRight w:val="0"/>
      <w:marTop w:val="0"/>
      <w:marBottom w:val="0"/>
      <w:divBdr>
        <w:top w:val="none" w:sz="0" w:space="0" w:color="auto"/>
        <w:left w:val="none" w:sz="0" w:space="0" w:color="auto"/>
        <w:bottom w:val="none" w:sz="0" w:space="0" w:color="auto"/>
        <w:right w:val="none" w:sz="0" w:space="0" w:color="auto"/>
      </w:divBdr>
    </w:div>
    <w:div w:id="1774352142">
      <w:bodyDiv w:val="1"/>
      <w:marLeft w:val="0"/>
      <w:marRight w:val="0"/>
      <w:marTop w:val="0"/>
      <w:marBottom w:val="0"/>
      <w:divBdr>
        <w:top w:val="none" w:sz="0" w:space="0" w:color="auto"/>
        <w:left w:val="none" w:sz="0" w:space="0" w:color="auto"/>
        <w:bottom w:val="none" w:sz="0" w:space="0" w:color="auto"/>
        <w:right w:val="none" w:sz="0" w:space="0" w:color="auto"/>
      </w:divBdr>
    </w:div>
    <w:div w:id="1801268068">
      <w:bodyDiv w:val="1"/>
      <w:marLeft w:val="0"/>
      <w:marRight w:val="0"/>
      <w:marTop w:val="0"/>
      <w:marBottom w:val="0"/>
      <w:divBdr>
        <w:top w:val="none" w:sz="0" w:space="0" w:color="auto"/>
        <w:left w:val="none" w:sz="0" w:space="0" w:color="auto"/>
        <w:bottom w:val="none" w:sz="0" w:space="0" w:color="auto"/>
        <w:right w:val="none" w:sz="0" w:space="0" w:color="auto"/>
      </w:divBdr>
    </w:div>
    <w:div w:id="1923947492">
      <w:bodyDiv w:val="1"/>
      <w:marLeft w:val="0"/>
      <w:marRight w:val="0"/>
      <w:marTop w:val="0"/>
      <w:marBottom w:val="0"/>
      <w:divBdr>
        <w:top w:val="none" w:sz="0" w:space="0" w:color="auto"/>
        <w:left w:val="none" w:sz="0" w:space="0" w:color="auto"/>
        <w:bottom w:val="none" w:sz="0" w:space="0" w:color="auto"/>
        <w:right w:val="none" w:sz="0" w:space="0" w:color="auto"/>
      </w:divBdr>
    </w:div>
    <w:div w:id="1964993798">
      <w:bodyDiv w:val="1"/>
      <w:marLeft w:val="0"/>
      <w:marRight w:val="0"/>
      <w:marTop w:val="0"/>
      <w:marBottom w:val="0"/>
      <w:divBdr>
        <w:top w:val="none" w:sz="0" w:space="0" w:color="auto"/>
        <w:left w:val="none" w:sz="0" w:space="0" w:color="auto"/>
        <w:bottom w:val="none" w:sz="0" w:space="0" w:color="auto"/>
        <w:right w:val="none" w:sz="0" w:space="0" w:color="auto"/>
      </w:divBdr>
    </w:div>
    <w:div w:id="1968462062">
      <w:bodyDiv w:val="1"/>
      <w:marLeft w:val="0"/>
      <w:marRight w:val="0"/>
      <w:marTop w:val="0"/>
      <w:marBottom w:val="0"/>
      <w:divBdr>
        <w:top w:val="none" w:sz="0" w:space="0" w:color="auto"/>
        <w:left w:val="none" w:sz="0" w:space="0" w:color="auto"/>
        <w:bottom w:val="none" w:sz="0" w:space="0" w:color="auto"/>
        <w:right w:val="none" w:sz="0" w:space="0" w:color="auto"/>
      </w:divBdr>
    </w:div>
    <w:div w:id="1971082836">
      <w:bodyDiv w:val="1"/>
      <w:marLeft w:val="0"/>
      <w:marRight w:val="0"/>
      <w:marTop w:val="0"/>
      <w:marBottom w:val="0"/>
      <w:divBdr>
        <w:top w:val="none" w:sz="0" w:space="0" w:color="auto"/>
        <w:left w:val="none" w:sz="0" w:space="0" w:color="auto"/>
        <w:bottom w:val="none" w:sz="0" w:space="0" w:color="auto"/>
        <w:right w:val="none" w:sz="0" w:space="0" w:color="auto"/>
      </w:divBdr>
    </w:div>
    <w:div w:id="2013995830">
      <w:bodyDiv w:val="1"/>
      <w:marLeft w:val="0"/>
      <w:marRight w:val="0"/>
      <w:marTop w:val="0"/>
      <w:marBottom w:val="0"/>
      <w:divBdr>
        <w:top w:val="none" w:sz="0" w:space="0" w:color="auto"/>
        <w:left w:val="none" w:sz="0" w:space="0" w:color="auto"/>
        <w:bottom w:val="none" w:sz="0" w:space="0" w:color="auto"/>
        <w:right w:val="none" w:sz="0" w:space="0" w:color="auto"/>
      </w:divBdr>
    </w:div>
    <w:div w:id="2026515056">
      <w:bodyDiv w:val="1"/>
      <w:marLeft w:val="0"/>
      <w:marRight w:val="0"/>
      <w:marTop w:val="0"/>
      <w:marBottom w:val="0"/>
      <w:divBdr>
        <w:top w:val="none" w:sz="0" w:space="0" w:color="auto"/>
        <w:left w:val="none" w:sz="0" w:space="0" w:color="auto"/>
        <w:bottom w:val="none" w:sz="0" w:space="0" w:color="auto"/>
        <w:right w:val="none" w:sz="0" w:space="0" w:color="auto"/>
      </w:divBdr>
    </w:div>
    <w:div w:id="2037802235">
      <w:bodyDiv w:val="1"/>
      <w:marLeft w:val="0"/>
      <w:marRight w:val="0"/>
      <w:marTop w:val="0"/>
      <w:marBottom w:val="0"/>
      <w:divBdr>
        <w:top w:val="none" w:sz="0" w:space="0" w:color="auto"/>
        <w:left w:val="none" w:sz="0" w:space="0" w:color="auto"/>
        <w:bottom w:val="none" w:sz="0" w:space="0" w:color="auto"/>
        <w:right w:val="none" w:sz="0" w:space="0" w:color="auto"/>
      </w:divBdr>
    </w:div>
    <w:div w:id="2040663121">
      <w:bodyDiv w:val="1"/>
      <w:marLeft w:val="0"/>
      <w:marRight w:val="0"/>
      <w:marTop w:val="0"/>
      <w:marBottom w:val="0"/>
      <w:divBdr>
        <w:top w:val="none" w:sz="0" w:space="0" w:color="auto"/>
        <w:left w:val="none" w:sz="0" w:space="0" w:color="auto"/>
        <w:bottom w:val="none" w:sz="0" w:space="0" w:color="auto"/>
        <w:right w:val="none" w:sz="0" w:space="0" w:color="auto"/>
      </w:divBdr>
    </w:div>
    <w:div w:id="2049600225">
      <w:bodyDiv w:val="1"/>
      <w:marLeft w:val="0"/>
      <w:marRight w:val="0"/>
      <w:marTop w:val="0"/>
      <w:marBottom w:val="0"/>
      <w:divBdr>
        <w:top w:val="none" w:sz="0" w:space="0" w:color="auto"/>
        <w:left w:val="none" w:sz="0" w:space="0" w:color="auto"/>
        <w:bottom w:val="none" w:sz="0" w:space="0" w:color="auto"/>
        <w:right w:val="none" w:sz="0" w:space="0" w:color="auto"/>
      </w:divBdr>
    </w:div>
    <w:div w:id="2062745945">
      <w:bodyDiv w:val="1"/>
      <w:marLeft w:val="0"/>
      <w:marRight w:val="0"/>
      <w:marTop w:val="0"/>
      <w:marBottom w:val="0"/>
      <w:divBdr>
        <w:top w:val="none" w:sz="0" w:space="0" w:color="auto"/>
        <w:left w:val="none" w:sz="0" w:space="0" w:color="auto"/>
        <w:bottom w:val="none" w:sz="0" w:space="0" w:color="auto"/>
        <w:right w:val="none" w:sz="0" w:space="0" w:color="auto"/>
      </w:divBdr>
    </w:div>
    <w:div w:id="2070417992">
      <w:bodyDiv w:val="1"/>
      <w:marLeft w:val="0"/>
      <w:marRight w:val="0"/>
      <w:marTop w:val="0"/>
      <w:marBottom w:val="0"/>
      <w:divBdr>
        <w:top w:val="none" w:sz="0" w:space="0" w:color="auto"/>
        <w:left w:val="none" w:sz="0" w:space="0" w:color="auto"/>
        <w:bottom w:val="none" w:sz="0" w:space="0" w:color="auto"/>
        <w:right w:val="none" w:sz="0" w:space="0" w:color="auto"/>
      </w:divBdr>
    </w:div>
    <w:div w:id="2121802099">
      <w:bodyDiv w:val="1"/>
      <w:marLeft w:val="0"/>
      <w:marRight w:val="0"/>
      <w:marTop w:val="0"/>
      <w:marBottom w:val="0"/>
      <w:divBdr>
        <w:top w:val="none" w:sz="0" w:space="0" w:color="auto"/>
        <w:left w:val="none" w:sz="0" w:space="0" w:color="auto"/>
        <w:bottom w:val="none" w:sz="0" w:space="0" w:color="auto"/>
        <w:right w:val="none" w:sz="0" w:space="0" w:color="auto"/>
      </w:divBdr>
    </w:div>
    <w:div w:id="214449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Sarria, Manuel (HT)</dc:creator>
  <cp:lastModifiedBy>Sarria, Manuel (HT)</cp:lastModifiedBy>
  <cp:revision>2</cp:revision>
  <dcterms:created xsi:type="dcterms:W3CDTF">2023-05-15T14:27:00Z</dcterms:created>
  <dcterms:modified xsi:type="dcterms:W3CDTF">2023-05-15T14:27:00Z</dcterms:modified>
</cp:coreProperties>
</file>